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E" w:rsidRPr="006A506E" w:rsidRDefault="006A506E" w:rsidP="006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caps/>
          <w:sz w:val="24"/>
          <w:szCs w:val="24"/>
          <w:lang w:val="sr-Cyrl-RS" w:eastAsia="hu-HU"/>
        </w:rPr>
        <w:t>празник града сенте 2022.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8. септембар, четвртак, 18.00 ч: Градски музеј 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БОЋАН-ШАНАЦ У ВРТЛОГУ ВЕКОВА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Свечано отварање археолошке изложбе Музеја града Пакша.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hu-HU"/>
        </w:rPr>
      </w:pP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Историја града Пакша изванредно је разнолика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и протеже се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дуго </w:t>
      </w:r>
      <w:r w:rsidR="003F5AC6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времена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уназад. У близини граду припадајућег Дунакемледа уздиже се лесна зараван</w:t>
      </w:r>
      <w:r w:rsidR="003F5AC6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коју народни језик 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назива Боћаншанц. На Шанац-брду се почетак људског насељавања протеже уназад до бронзаног доба, док је касније, у римско доба, ту стајао војни логор, а потом су у 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Latn-RS" w:eastAsia="hu-HU"/>
        </w:rPr>
        <w:t xml:space="preserve">XVIII 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веку током Ракоцијевог устанка Куруци ту закратко подигли палисаду (Боћанвар). У каснијим вековима подручје брда су све</w:t>
      </w:r>
      <w:r w:rsidR="003F5AC6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до почетка ископавања, а закључно са 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</w:t>
      </w:r>
      <w:r w:rsidR="003F5AC6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стварањем врта руина, </w:t>
      </w:r>
      <w:r w:rsidR="00EC7677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заузеле оранице и виногради</w:t>
      </w:r>
      <w:r w:rsidR="003F5AC6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. Ова динамична времена, обрте судбине и преживљена војевања прича посредством Градског музеја Пакша приређена повест о брду, која ће у виду изложбене поставке бити отворена 8. септембра у 18 часова.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8. септембар, четвртак, 19.00 ч: Српски културни центар „Стеван Сремац”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КЊИЖЕВНИ СУСРЕТИ</w:t>
      </w:r>
    </w:p>
    <w:p w:rsidR="0058556B" w:rsidRDefault="0058556B" w:rsidP="0058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Гост</w:t>
      </w:r>
      <w:r w:rsidRPr="0058556B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вечери је песник </w:t>
      </w:r>
      <w:r w:rsidRPr="0058556B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 xml:space="preserve">Селимир </w:t>
      </w:r>
      <w:r w:rsidRPr="0058556B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Радуловић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, управник</w:t>
      </w:r>
      <w:r w:rsidRPr="0058556B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Библиотеке Матице српске.</w:t>
      </w:r>
    </w:p>
    <w:p w:rsidR="006A506E" w:rsidRPr="006A506E" w:rsidRDefault="0058556B" w:rsidP="00585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9. септембар, петак, 15.00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ПРОМОЦИЈА СЕНЋАНСКИХ УМЕТНИЧКИХ ГРУПА ПОСВЕЋЕНИХ ОЧУВАЊУ НАРОДНОГ СТВАРАЛАШТВА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У програму ће наступити чланови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Удружења за помоћ и заштиту лица са посебним потребама „Рука у руци”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, Етномузичко струковно одељење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Културно-образовног центра „Турзо Лајош”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, Мешовити хор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мађарског културно-уметничког друштва </w:t>
      </w:r>
    </w:p>
    <w:p w:rsid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Tópart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”, Женски хор „Bazsarózsa” Културно-уметничког друштва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Móra István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 из Кевија и Тамбурашки оркестар  „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Jóbarátok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, Женски хор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Pöndöly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, Мешовити хор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Мађарског културно-уметничког друштва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Délibáb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”, Мешовити хор горњебрешког Клуба пријатеља народних песама</w:t>
      </w:r>
      <w:r w:rsidRPr="006A5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Вокална група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Kék pántlika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, кларинетиста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Ласло Барат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, Дечја фолклорно-плесна група 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Ispiláng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Културно-образовног центра „Турзо Лајош”</w:t>
      </w:r>
      <w:r w:rsidRPr="006A5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Фолклорна група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Српског културног центра „Стеван Сремац”</w:t>
      </w:r>
      <w:r w:rsidRPr="006A5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Женски хор и тамбурашки оркестар торњошког Културно-уметничког друштва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Ady Endre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богарашки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Женски хор „Búzavirág”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и цитерашки оркестар и Тамбурашки оркестар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Sarkantyú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.</w:t>
      </w:r>
    </w:p>
    <w:p w:rsidR="00014E64" w:rsidRDefault="00014E64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9. септембар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петак,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17.00 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ч: Градска кућа (Свечана сала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14E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Europe for Citizens</w:t>
      </w: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014E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ИНАУГУРАТИВНА КОНФЕРЕНЦИЈА</w:t>
      </w:r>
    </w:p>
    <w:p w:rsidR="00014E64" w:rsidRPr="00014E64" w:rsidRDefault="00014E64" w:rsidP="00014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</w:pPr>
      <w:r w:rsidRPr="00014E64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Манифестацију отварају председник општине </w:t>
      </w:r>
      <w:r w:rsidRPr="00014E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Рудолф Цегледи</w:t>
      </w:r>
      <w:r w:rsidRPr="00014E64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 и посланик у Европском парламенту </w:t>
      </w:r>
      <w:r w:rsidRPr="00014E6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Андор Дели</w:t>
      </w:r>
      <w:r w:rsidRPr="00014E64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>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9. септембар, петак, 20.00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рок-конерт поводам дана града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556B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Наступ ансамбла 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Don’t stop the Queen</w:t>
      </w:r>
      <w:r w:rsidR="0058556B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 xml:space="preserve"> - </w:t>
      </w:r>
      <w:r w:rsidR="0058556B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hu-HU"/>
        </w:rPr>
        <w:t>Hungarian tribute band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</w:t>
      </w:r>
      <w:r w:rsidRPr="0058556B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>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9. септембар, петак, 22.00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 xml:space="preserve">велики концерт поводом дана града 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lastRenderedPageBreak/>
        <w:t>Наступ ансамбла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Amadeus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”.</w:t>
      </w:r>
    </w:p>
    <w:p w:rsidR="00AB0E9C" w:rsidRDefault="00AB0E9C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bookmarkStart w:id="0" w:name="_GoBack"/>
      <w:bookmarkEnd w:id="0"/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9.00 ч: Народна башта (тениски терен)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XXXVI</w:t>
      </w: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 xml:space="preserve"> сусрет сенћанских и ходмезевашархељских тенисера</w:t>
      </w:r>
    </w:p>
    <w:p w:rsidR="00014E64" w:rsidRDefault="00014E64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bookmarkStart w:id="1" w:name="_Hlk112158013"/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10. септембар, субота, 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9.00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ч: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Главни трг</w:t>
      </w: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14E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Europe for Citizens</w:t>
      </w:r>
    </w:p>
    <w:bookmarkEnd w:id="1"/>
    <w:p w:rsidR="00014E64" w:rsidRPr="00014E64" w:rsidRDefault="00014E64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014E6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Village of solidarity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9.00 ч: Народна башта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i/>
          <w:sz w:val="24"/>
          <w:szCs w:val="24"/>
          <w:lang w:val="sr-Cyrl-RS" w:eastAsia="hu-HU"/>
        </w:rPr>
        <w:t>„Спортом против дроге”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сенћански шампионат у оријентирингу</w:t>
      </w:r>
    </w:p>
    <w:p w:rsidR="0058556B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Организатор такмичења је сенћански независни полицијски синдикат.</w:t>
      </w:r>
    </w:p>
    <w:p w:rsidR="0058556B" w:rsidRPr="006A506E" w:rsidRDefault="0058556B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11.00 ч: Народна башта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СВЕЧАНО ПОЛАГАЊЕ ВЕНАЦА НА СПОМЕН-ОБЕЛЕЖЈЕ ПОЉСКИМ АВИЈАТИЧАРИМА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14.00 ч: Народна башта, Хала спортова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СЛАТКА УЛИЦА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 w:eastAsia="hu-HU"/>
        </w:rPr>
      </w:pPr>
      <w:r w:rsidRPr="006A506E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Изложба слаткиша и мануфактурних чоколадних раритета. </w:t>
      </w:r>
    </w:p>
    <w:p w:rsidR="0058556B" w:rsidRDefault="0058556B" w:rsidP="006A5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 w:eastAsia="hu-HU"/>
        </w:rPr>
      </w:pPr>
    </w:p>
    <w:p w:rsidR="0058556B" w:rsidRPr="0058556B" w:rsidRDefault="0058556B" w:rsidP="00585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14.00 ч: Народна башта, Хала спортова</w:t>
      </w:r>
    </w:p>
    <w:p w:rsidR="0058556B" w:rsidRDefault="0058556B" w:rsidP="0058556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ПРОГРАМ ЗА ДЕЦУ ПОВОДОМ ДАНА ГРАДА</w:t>
      </w:r>
    </w:p>
    <w:p w:rsidR="0058556B" w:rsidRPr="0058556B" w:rsidRDefault="0058556B" w:rsidP="006A5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Рукотворилачка занимања за децу под руководтвом музеолошких педагога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Градског музеја у Пакшу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>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14.00 ч: Народна башта, Хала спортова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програм за децу поводом дана града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Рукотворилачка занимања за децу.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14.00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кавалкада мажореткиња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Атрактивни дефиле и гала-програм сенћанског </w:t>
      </w:r>
      <w:r w:rsidRPr="006A506E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>Плесног клуба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</w:t>
      </w:r>
      <w:r w:rsidRPr="006A506E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Flamenco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уз учешће </w:t>
      </w:r>
      <w:r w:rsidRPr="006A506E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>Сенћанског дувачког оркестра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15.00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 xml:space="preserve">формацијска плесна парада поводом дана града 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Атрактивни гала-програм сенћанске Плесне групе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Merkur-Midnight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.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16.00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плесна променада поводом дана града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Атрактивни гала-програм </w:t>
      </w:r>
      <w:r w:rsidRPr="006A506E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>Студија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M Dance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val="sr-Cyrl-RS" w:eastAsia="hu-HU"/>
        </w:rPr>
        <w:t>”.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17.00 ч: Црква Светог архангела Михаила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ПАРАСТОС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>Храмовна служба поводом 325. годишњице Сенћанске битке.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18.30 ч: Народна башта, Хала спортова (мала позорница)</w:t>
      </w:r>
    </w:p>
    <w:p w:rsidR="006A506E" w:rsidRDefault="00AB0E9C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РОМСКА ДУША</w:t>
      </w:r>
    </w:p>
    <w:p w:rsidR="00AB0E9C" w:rsidRDefault="00AB0E9C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</w:pPr>
      <w:r w:rsidRPr="00AB0E9C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lastRenderedPageBreak/>
        <w:t>Концерт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 xml:space="preserve"> Ансамбла „Курина” </w:t>
      </w:r>
      <w:r w:rsidRPr="00AB0E9C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 xml:space="preserve"> Иштвана Веребеша - „Бохака” </w:t>
      </w:r>
      <w:r w:rsidRPr="00AB0E9C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приређен у част ромског музичара Беле Жадањија. </w:t>
      </w:r>
    </w:p>
    <w:p w:rsidR="00AB0E9C" w:rsidRPr="00AB0E9C" w:rsidRDefault="00AB0E9C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 xml:space="preserve"> 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19.30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 xml:space="preserve">велики концерт поводом дана града 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Hungarikum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 - оперетски гала-програм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21.00 ч: Народна башта, Хала спортова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ВАТРОМЕТ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Поклон компаније </w:t>
      </w:r>
      <w:r w:rsidRPr="006A506E">
        <w:rPr>
          <w:rFonts w:ascii="Times New Roman" w:eastAsia="Times New Roman" w:hAnsi="Times New Roman" w:cs="Times New Roman"/>
          <w:b/>
          <w:sz w:val="24"/>
          <w:szCs w:val="20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JT International 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val="sr-Cyrl-RS" w:eastAsia="hu-HU"/>
        </w:rPr>
        <w:t>а.д. Сента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 грађанима Сенте.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21.00 ч: Народна башта, Хала спортова (мала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маћаш прибојски и „</w:t>
      </w:r>
      <w:r w:rsidR="005855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Latn-RS" w:eastAsia="hu-HU"/>
        </w:rPr>
        <w:t>spont</w:t>
      </w:r>
      <w:r w:rsidR="005855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á</w:t>
      </w:r>
      <w:r w:rsidR="005855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Latn-RS" w:eastAsia="hu-HU"/>
        </w:rPr>
        <w:t>n blues band</w:t>
      </w: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”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10. септембар, субота</w:t>
      </w:r>
      <w:r w:rsid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,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22.30 ч: Народна башта,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ВЕЛИКИ КОНЦЕРТ ПОВОДОМ ДАНА града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Наступ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оркестра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Csík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00.15 ч: Хала спортова (велика позорница)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dj</w:t>
      </w: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 xml:space="preserve"> </w:t>
      </w: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 xml:space="preserve">PARTY </w:t>
      </w: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поводом дана града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11.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септембар, недеља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9.00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ч: Обала Тисе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РИБОЛОВАЧКО ТАКМИЧЕЊЕ ЗА КУП СЕНТЕ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9.00 ч: Народна башта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међународно стреличарско надметање 2д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Главни организатор сусрета је сенћански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Стреличарски савез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Arcus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11. септембар, недеља,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9.30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ч: Спомен-обележје на обали реке Тисе</w:t>
      </w:r>
    </w:p>
    <w:p w:rsid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оглашавање спомен-звона и комеморативна свечаност</w:t>
      </w:r>
    </w:p>
    <w:p w:rsidR="003F5AC6" w:rsidRDefault="003F5AC6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</w:p>
    <w:p w:rsidR="003F5AC6" w:rsidRPr="006A506E" w:rsidRDefault="003F5AC6" w:rsidP="003F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11. септембар, недеља, </w:t>
      </w:r>
      <w:r w:rsidRPr="006A50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9.30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ч: Главни трг (Музички павиљон)</w:t>
      </w:r>
    </w:p>
    <w:p w:rsidR="003F5AC6" w:rsidRDefault="003F5AC6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ПРАЗНИЧНИ КОНЦЕРТ СЕНЋАНСКОГ ДУВАЧКОГ ОРКЕСТРА</w:t>
      </w:r>
    </w:p>
    <w:p w:rsidR="003F5AC6" w:rsidRDefault="003F5AC6" w:rsidP="006A5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Диригент: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Тибор Маша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>.</w:t>
      </w:r>
      <w:r w:rsidRPr="003F5AC6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 </w:t>
      </w:r>
    </w:p>
    <w:p w:rsidR="00014E64" w:rsidRDefault="00014E64" w:rsidP="006A50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</w:pP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10</w:t>
      </w:r>
      <w:r w:rsidR="006D5857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.00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 xml:space="preserve"> ч: Сенћанско мађарско камерно позориште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велика сала</w:t>
      </w:r>
      <w:r w:rsidRPr="00014E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14E6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Europe for Citizens</w:t>
      </w:r>
    </w:p>
    <w:p w:rsidR="00014E64" w:rsidRPr="00014E64" w:rsidRDefault="00014E64" w:rsidP="00014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завршна конференција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10.30 ч: Градска кућа (Свечана сала)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свечана седница скупштине општине поводом дана града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Свечана додела најпрестижнијих одличја града. Свечану седницу Скупштине општине ће отворити и њоме руководити председник Скупштине општине 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Веселин Петровић</w:t>
      </w:r>
      <w:r w:rsidRPr="006A506E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. Свечану беседу одржаће председник општине 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Рудолф Цегледи</w:t>
      </w:r>
      <w:r w:rsidRPr="006A506E">
        <w:rPr>
          <w:rFonts w:ascii="Times New Roman" w:eastAsia="Times New Roman" w:hAnsi="Times New Roman" w:cs="Times New Roman"/>
          <w:bCs/>
          <w:sz w:val="24"/>
          <w:szCs w:val="24"/>
          <w:lang w:val="sr-Cyrl-RS" w:eastAsia="hu-HU"/>
        </w:rPr>
        <w:t xml:space="preserve">. У уметничком делу програма наступиће хор 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Musica Tisiana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 под управом Кинге Биро Мађари и Градски камерни хор</w:t>
      </w:r>
      <w:r w:rsidRPr="006A506E">
        <w:rPr>
          <w:rFonts w:ascii="Times New Roman" w:eastAsia="Times New Roman" w:hAnsi="Times New Roman" w:cs="Times New Roman"/>
          <w:sz w:val="24"/>
          <w:szCs w:val="24"/>
          <w:lang w:val="sr-Cyrl-RS" w:eastAsia="hu-HU"/>
        </w:rPr>
        <w:t xml:space="preserve"> „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 Jesu</w:t>
      </w:r>
      <w:r w:rsidRPr="006A506E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hu-HU"/>
        </w:rPr>
        <w:t>” под управом Реке Миклош.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58556B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15</w:t>
      </w:r>
      <w:r w:rsidR="0058556B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.00 ч: Сенћанска Гимназија (улазни хол)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RS" w:eastAsia="hu-HU"/>
        </w:rPr>
        <w:t>ПОЛАГАЊЕ ВЕНАЦА НА СПОМЕН-ПЛОЧУ ИШТВАНА СЕЛИЈА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sz w:val="24"/>
          <w:szCs w:val="24"/>
          <w:lang w:val="sr-Cyrl-RS" w:eastAsia="hu-HU"/>
        </w:rPr>
        <w:t>11. септембар, недеља, 17.00 ч: Црква свете Мале Терезе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</w:pPr>
      <w:r w:rsidRPr="006A50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Te Deum</w:t>
      </w:r>
    </w:p>
    <w:p w:rsidR="006A506E" w:rsidRPr="006A506E" w:rsidRDefault="006A506E" w:rsidP="006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Празнична миса-благодарница приређена поводом </w:t>
      </w:r>
      <w:r w:rsidRPr="006A50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325. 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годишњице Сенћанске битке.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sr-Cyrl-RS" w:eastAsia="hu-HU"/>
        </w:rPr>
      </w:pPr>
      <w:r w:rsidRPr="006A506E">
        <w:rPr>
          <w:rFonts w:ascii="Times New Roman" w:eastAsia="Times New Roman" w:hAnsi="Times New Roman" w:cs="Times New Roman"/>
          <w:b/>
          <w:bCs/>
          <w:sz w:val="24"/>
          <w:szCs w:val="20"/>
          <w:lang w:val="sr-Cyrl-RS" w:eastAsia="hu-HU"/>
        </w:rPr>
        <w:t>Истакнути покровитељи низа празничних манифестација:</w:t>
      </w:r>
    </w:p>
    <w:p w:rsidR="006A506E" w:rsidRPr="006A506E" w:rsidRDefault="006A506E" w:rsidP="006A5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Локална самоуправа града Сенте</w:t>
      </w:r>
      <w:r w:rsidRPr="006A506E">
        <w:rPr>
          <w:rFonts w:ascii="Times New Roman" w:eastAsia="Times New Roman" w:hAnsi="Times New Roman" w:cs="Times New Roman"/>
          <w:sz w:val="24"/>
          <w:szCs w:val="20"/>
          <w:lang w:eastAsia="hu-HU"/>
        </w:rPr>
        <w:t>, J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Latn-RS" w:eastAsia="hu-HU"/>
        </w:rPr>
        <w:t xml:space="preserve">apan </w:t>
      </w:r>
      <w:r w:rsidRPr="006A50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Tobacco International 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а.д. Сента</w:t>
      </w:r>
      <w:r w:rsidRPr="006A506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r w:rsidRPr="006A506E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РТВ „Панон”</w:t>
      </w:r>
      <w:r w:rsidR="003F5AC6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 xml:space="preserve">, Покрајински секретаријат за регионални развој, међурегионалну сарадњу и </w:t>
      </w:r>
      <w:r w:rsidR="007B5789">
        <w:rPr>
          <w:rFonts w:ascii="Times New Roman" w:eastAsia="Times New Roman" w:hAnsi="Times New Roman" w:cs="Times New Roman"/>
          <w:sz w:val="24"/>
          <w:szCs w:val="20"/>
          <w:lang w:val="sr-Cyrl-RS" w:eastAsia="hu-HU"/>
        </w:rPr>
        <w:t>локалну самоуправу.</w:t>
      </w: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506E" w:rsidRPr="006A506E" w:rsidRDefault="006A506E" w:rsidP="006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EE7" w:rsidRDefault="00E97086" w:rsidP="00E97086">
      <w:pPr>
        <w:jc w:val="both"/>
      </w:pPr>
      <w:r w:rsidRPr="006A506E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0FB6EF6D" wp14:editId="780BED4E">
            <wp:simplePos x="0" y="0"/>
            <wp:positionH relativeFrom="column">
              <wp:posOffset>2935605</wp:posOffset>
            </wp:positionH>
            <wp:positionV relativeFrom="paragraph">
              <wp:posOffset>156210</wp:posOffset>
            </wp:positionV>
            <wp:extent cx="60960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 w:eastAsia="hu-HU"/>
        </w:rPr>
        <w:t xml:space="preserve">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0E04A33C">
            <wp:extent cx="914400" cy="78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1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E"/>
    <w:rsid w:val="00014E64"/>
    <w:rsid w:val="00281EE7"/>
    <w:rsid w:val="003F5AC6"/>
    <w:rsid w:val="0058556B"/>
    <w:rsid w:val="006A506E"/>
    <w:rsid w:val="006D5857"/>
    <w:rsid w:val="007B5789"/>
    <w:rsid w:val="00AB0E9C"/>
    <w:rsid w:val="00E97086"/>
    <w:rsid w:val="00E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848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</dc:creator>
  <cp:lastModifiedBy>KOC</cp:lastModifiedBy>
  <cp:revision>4</cp:revision>
  <dcterms:created xsi:type="dcterms:W3CDTF">2022-08-22T13:03:00Z</dcterms:created>
  <dcterms:modified xsi:type="dcterms:W3CDTF">2022-08-24T13:23:00Z</dcterms:modified>
</cp:coreProperties>
</file>