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основу члана 103. Статута општине Сента (“Службени лист општине Сента”, број 4/2019), </w:t>
      </w:r>
      <w:r>
        <w:rPr>
          <w:rFonts w:cs="Times New Roman" w:ascii="Times New Roman" w:hAnsi="Times New Roman"/>
          <w:sz w:val="24"/>
          <w:szCs w:val="24"/>
          <w:lang w:val="sr-RS"/>
        </w:rPr>
        <w:t>члана 7. Одлуке о јавним расправама (“Службени лист општине Сента”, број 1/2020),</w:t>
      </w:r>
      <w:r>
        <w:rPr>
          <w:rFonts w:cs="Times New Roman" w:ascii="Times New Roman" w:hAnsi="Times New Roman"/>
          <w:sz w:val="24"/>
          <w:szCs w:val="24"/>
        </w:rPr>
        <w:t xml:space="preserve">председник Општинског већа општине Сента дана </w:t>
      </w:r>
      <w:r>
        <w:rPr>
          <w:rFonts w:cs="Times New Roman" w:ascii="Times New Roman" w:hAnsi="Times New Roman"/>
          <w:sz w:val="24"/>
          <w:szCs w:val="24"/>
          <w:lang w:val="sr-RS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фебруара </w:t>
      </w:r>
      <w:r>
        <w:rPr>
          <w:rFonts w:cs="Times New Roman" w:ascii="Times New Roman" w:hAnsi="Times New Roman"/>
          <w:sz w:val="24"/>
          <w:szCs w:val="24"/>
        </w:rPr>
        <w:t>202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>. године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САЗИВА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ЈАВНУ РАСПРАВУ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sr-RS"/>
        </w:rPr>
        <w:t xml:space="preserve">ПРЕДЛОГУ ЛОКАЛНОГ АКЦИОНОГ ПЛАНА ЗА УНАПРЕЂЕЊЕ РОДНЕ РАВНОПРАВНОСТИ У ОПШТИНИ СЕНТА ЗА ПЕРИОД 2022 – 2026.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hu-HU"/>
        </w:rPr>
      </w:pPr>
      <w:r>
        <w:rPr>
          <w:rFonts w:cs="Times New Roman" w:ascii="Times New Roman" w:hAnsi="Times New Roman"/>
          <w:b/>
          <w:sz w:val="24"/>
          <w:szCs w:val="24"/>
          <w:lang w:val="hu-H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Позивамо све заинтересоване субјекте који желе да изразе мишљење, да дају примедбе и сугестије на </w:t>
      </w:r>
      <w:r>
        <w:rPr>
          <w:rStyle w:val="Markedcontent"/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sr-RS"/>
        </w:rPr>
        <w:t xml:space="preserve">предлог Локалног акционог плана за унапређење родне равноправности у општини Сента за период 2022- 2026. </w:t>
      </w:r>
      <w:r>
        <w:rPr>
          <w:rFonts w:cs="Times New Roman" w:ascii="Times New Roman" w:hAnsi="Times New Roman"/>
          <w:sz w:val="24"/>
          <w:szCs w:val="24"/>
        </w:rPr>
        <w:t xml:space="preserve">и да учествују на јавној расправи која ће се одржати дана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15.03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 године (уторак)</w:t>
      </w:r>
      <w:r>
        <w:rPr>
          <w:rFonts w:cs="Times New Roman" w:ascii="Times New Roman" w:hAnsi="Times New Roman"/>
          <w:sz w:val="24"/>
          <w:szCs w:val="24"/>
        </w:rPr>
        <w:t xml:space="preserve"> од 17,00 до 18,00 часова у </w:t>
      </w:r>
      <w:r>
        <w:rPr>
          <w:rFonts w:cs="Times New Roman" w:ascii="Times New Roman" w:hAnsi="Times New Roman"/>
          <w:sz w:val="24"/>
          <w:szCs w:val="24"/>
          <w:lang w:val="sr-RS"/>
        </w:rPr>
        <w:t>канцеларији 77 г</w:t>
      </w:r>
      <w:r>
        <w:rPr>
          <w:rFonts w:cs="Times New Roman" w:ascii="Times New Roman" w:hAnsi="Times New Roman"/>
          <w:sz w:val="24"/>
          <w:szCs w:val="24"/>
        </w:rPr>
        <w:t>радске куће у Сенти, Главни трг 1.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Нацрт предметног акта заинтересовани могу погледати и преузети са званичног сајта општине Сента </w:t>
      </w:r>
      <w:hyperlink r:id="rId2">
        <w:r>
          <w:rPr>
            <w:rStyle w:val="InternetLink"/>
            <w:rFonts w:cs="Times New Roman" w:ascii="Times New Roman" w:hAnsi="Times New Roman"/>
            <w:color w:val="00000A"/>
            <w:sz w:val="24"/>
            <w:szCs w:val="24"/>
          </w:rPr>
          <w:t>www.zenta-senta.co.rs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у канцеларији број 7</w:t>
      </w:r>
      <w:r>
        <w:rPr>
          <w:rFonts w:cs="Times New Roman" w:ascii="Times New Roman" w:hAnsi="Times New Roman"/>
          <w:sz w:val="24"/>
          <w:szCs w:val="24"/>
          <w:lang w:val="sr-RS"/>
        </w:rPr>
        <w:t>7</w:t>
      </w:r>
      <w:r>
        <w:rPr>
          <w:rFonts w:cs="Times New Roman" w:ascii="Times New Roman" w:hAnsi="Times New Roman"/>
          <w:sz w:val="24"/>
          <w:szCs w:val="24"/>
        </w:rPr>
        <w:t xml:space="preserve"> зграде општине Сента, Главни трг 1.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Република Србија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Аутономна Покрајина Војводина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Општина Сента</w:t>
      </w:r>
    </w:p>
    <w:p>
      <w:pPr>
        <w:pStyle w:val="NoSpacing"/>
        <w:jc w:val="both"/>
        <w:rPr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Општинско веће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Број:  </w:t>
      </w:r>
      <w:r>
        <w:rPr>
          <w:rFonts w:cs="Times New Roman" w:ascii="Times New Roman" w:hAnsi="Times New Roman"/>
          <w:b/>
          <w:sz w:val="24"/>
          <w:szCs w:val="24"/>
        </w:rPr>
        <w:t>30-6/2022-I</w:t>
      </w: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Рудолф Цегледи, дипл. инг. 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  <w:lang w:val="hr-HR"/>
        </w:rPr>
        <w:t>ра</w:t>
      </w:r>
      <w:r>
        <w:rPr>
          <w:rFonts w:ascii="Times New Roman" w:hAnsi="Times New Roman"/>
          <w:b/>
          <w:sz w:val="24"/>
          <w:szCs w:val="24"/>
        </w:rPr>
        <w:t>ђ. с.р.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Дана: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23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фебру</w:t>
      </w:r>
      <w:r>
        <w:rPr>
          <w:rFonts w:cs="Times New Roman" w:ascii="Times New Roman" w:hAnsi="Times New Roman"/>
          <w:b/>
          <w:sz w:val="24"/>
          <w:szCs w:val="24"/>
        </w:rPr>
        <w:t>ар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cs="Times New Roman" w:ascii="Times New Roman" w:hAnsi="Times New Roman"/>
          <w:b/>
          <w:sz w:val="24"/>
          <w:szCs w:val="24"/>
        </w:rPr>
        <w:t xml:space="preserve"> 202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 године              Председник Општинског већа општине Сента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е н т 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20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character" w:styleId="InternetLink">
    <w:name w:val="Internet 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character" w:styleId="Markedcontent">
    <w:name w:val="markedcontent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8794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4e020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enta-senta.co.rs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LibreOffice/5.1.2.2$Windows_x86 LibreOffice_project/d3bf12ecb743fc0d20e0be0c58ca359301eb705f</Application>
  <Pages>1</Pages>
  <Words>169</Words>
  <Characters>965</Characters>
  <CharactersWithSpaces>1227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2021-11-30T11:48:00Z</dcterms:created>
  <dc:creator>Patus Ervin</dc:creator>
  <dc:description/>
  <dc:language>en-US</dc:language>
  <cp:lastModifiedBy/>
  <cp:lastPrinted>2020-12-01T11:50:00Z</cp:lastPrinted>
  <dcterms:modified xsi:type="dcterms:W3CDTF">2022-02-23T11:31:59Z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