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B7" w:rsidRDefault="00B911B7" w:rsidP="00B911B7">
      <w:pPr>
        <w:pStyle w:val="NoSpacing"/>
        <w:rPr>
          <w:lang w:val="hu-HU"/>
        </w:rPr>
      </w:pPr>
      <w:r>
        <w:rPr>
          <w:noProof/>
          <w:lang w:val="en-US"/>
        </w:rPr>
        <w:drawing>
          <wp:inline distT="0" distB="0" distL="0" distR="0">
            <wp:extent cx="844550" cy="76835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1B7" w:rsidRDefault="00B911B7" w:rsidP="00B911B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SZERB KÖZTÁRSASÁG </w:t>
      </w:r>
    </w:p>
    <w:p w:rsidR="00B911B7" w:rsidRDefault="00B911B7" w:rsidP="00B911B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B911B7" w:rsidRDefault="00B911B7" w:rsidP="00B911B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B911B7" w:rsidRDefault="00B911B7" w:rsidP="00B911B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B911B7" w:rsidRDefault="008A5481" w:rsidP="00B911B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:  001665981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2024 08858 002 000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000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 001</w:t>
      </w:r>
    </w:p>
    <w:p w:rsidR="00B911B7" w:rsidRDefault="008A5481" w:rsidP="00B911B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2024. május 15</w:t>
      </w:r>
      <w:r w:rsidR="00B911B7">
        <w:rPr>
          <w:rFonts w:asciiTheme="majorBidi" w:hAnsiTheme="majorBidi" w:cstheme="majorBidi"/>
          <w:sz w:val="24"/>
          <w:szCs w:val="24"/>
          <w:lang w:val="hu-HU"/>
        </w:rPr>
        <w:t>-én</w:t>
      </w:r>
    </w:p>
    <w:p w:rsidR="00B911B7" w:rsidRDefault="00B911B7" w:rsidP="00B911B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B911B7" w:rsidRDefault="00B911B7" w:rsidP="00B911B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B911B7" w:rsidRDefault="00B911B7" w:rsidP="00B911B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egyesületek  által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a  közérdekű programok    serkentő eszközeiről vagy  a  programok hiányzó  részének finanszírozásáról szóló   Kormányrendelet (az SZK Hivatalos Közlönye,  16/2018. sz.) 6</w:t>
      </w:r>
      <w:r w:rsidR="008A5481">
        <w:rPr>
          <w:rFonts w:asciiTheme="majorBidi" w:hAnsiTheme="majorBidi" w:cstheme="majorBidi"/>
          <w:sz w:val="24"/>
          <w:szCs w:val="24"/>
          <w:lang w:val="hu-HU"/>
        </w:rPr>
        <w:t>. szakasza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1. bekezdése, Zenta község statútuma (Zenta Község H</w:t>
      </w:r>
      <w:r w:rsidR="008A5481">
        <w:rPr>
          <w:rFonts w:asciiTheme="majorBidi" w:hAnsiTheme="majorBidi" w:cstheme="majorBidi"/>
          <w:sz w:val="24"/>
          <w:szCs w:val="24"/>
          <w:lang w:val="hu-HU"/>
        </w:rPr>
        <w:t>ivatalos Lapja</w:t>
      </w:r>
      <w:proofErr w:type="gramStart"/>
      <w:r w:rsidR="008A5481">
        <w:rPr>
          <w:rFonts w:asciiTheme="majorBidi" w:hAnsiTheme="majorBidi" w:cstheme="majorBidi"/>
          <w:sz w:val="24"/>
          <w:szCs w:val="24"/>
          <w:lang w:val="hu-HU"/>
        </w:rPr>
        <w:t>,  4</w:t>
      </w:r>
      <w:proofErr w:type="gramEnd"/>
      <w:r w:rsidR="008A5481">
        <w:rPr>
          <w:rFonts w:asciiTheme="majorBidi" w:hAnsiTheme="majorBidi" w:cstheme="majorBidi"/>
          <w:sz w:val="24"/>
          <w:szCs w:val="24"/>
          <w:lang w:val="hu-HU"/>
        </w:rPr>
        <w:t>/2019. sz.) 61. szakasza 1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bekezdésének 33) pontja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  az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egyesületek által  megvalósított közérdekű   programok serkentő  eszközeinek vagy az eszközök hiányzó részének   a  finanszírozására  az odaítélési eljárásról és   az eszközök használatának ellenőrzéséről szóló  rendelet (Zenta Község Hivatalos Lapja,  31/2021. sz.) 8. szakaszának 1. bekezdése alapján,</w:t>
      </w:r>
      <w:r w:rsidR="008A5481">
        <w:rPr>
          <w:rFonts w:asciiTheme="majorBidi" w:hAnsiTheme="majorBidi" w:cstheme="majorBidi"/>
          <w:sz w:val="24"/>
          <w:szCs w:val="24"/>
          <w:lang w:val="hu-HU"/>
        </w:rPr>
        <w:t xml:space="preserve"> összhangban  Zenta  község 2024-e</w:t>
      </w:r>
      <w:r>
        <w:rPr>
          <w:rFonts w:asciiTheme="majorBidi" w:hAnsiTheme="majorBidi" w:cstheme="majorBidi"/>
          <w:sz w:val="24"/>
          <w:szCs w:val="24"/>
          <w:lang w:val="hu-HU"/>
        </w:rPr>
        <w:t>s évi költségvetésével (Zenta</w:t>
      </w:r>
      <w:r w:rsidR="008A5481">
        <w:rPr>
          <w:rFonts w:asciiTheme="majorBidi" w:hAnsiTheme="majorBidi" w:cstheme="majorBidi"/>
          <w:sz w:val="24"/>
          <w:szCs w:val="24"/>
          <w:lang w:val="hu-HU"/>
        </w:rPr>
        <w:t xml:space="preserve"> Község Hivatalos Lapja, 15/2023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sz.) és  a nyilvános  pályázatok  éves </w:t>
      </w:r>
      <w:r w:rsidR="008A5481">
        <w:rPr>
          <w:rFonts w:asciiTheme="majorBidi" w:hAnsiTheme="majorBidi" w:cstheme="majorBidi"/>
          <w:sz w:val="24"/>
          <w:szCs w:val="24"/>
          <w:lang w:val="hu-HU"/>
        </w:rPr>
        <w:t xml:space="preserve"> tervével, száma 000343228 2024 08858 003 000 </w:t>
      </w:r>
      <w:proofErr w:type="spellStart"/>
      <w:r w:rsidR="008A5481">
        <w:rPr>
          <w:rFonts w:asciiTheme="majorBidi" w:hAnsiTheme="majorBidi" w:cstheme="majorBidi"/>
          <w:sz w:val="24"/>
          <w:szCs w:val="24"/>
          <w:lang w:val="hu-HU"/>
        </w:rPr>
        <w:t>000</w:t>
      </w:r>
      <w:proofErr w:type="spellEnd"/>
      <w:r w:rsidR="008A5481">
        <w:rPr>
          <w:rFonts w:asciiTheme="majorBidi" w:hAnsiTheme="majorBidi" w:cstheme="majorBidi"/>
          <w:sz w:val="24"/>
          <w:szCs w:val="24"/>
          <w:lang w:val="hu-HU"/>
        </w:rPr>
        <w:t xml:space="preserve"> 001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kelt  </w:t>
      </w:r>
      <w:r w:rsidR="008A5481">
        <w:rPr>
          <w:rFonts w:asciiTheme="majorBidi" w:hAnsiTheme="majorBidi" w:cstheme="majorBidi"/>
          <w:sz w:val="24"/>
          <w:szCs w:val="24"/>
          <w:lang w:val="hu-HU"/>
        </w:rPr>
        <w:t>2024. február 1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4-én Zenta község polgármester  kiírja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B911B7" w:rsidRDefault="00B911B7" w:rsidP="00B911B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911B7" w:rsidRDefault="00B911B7" w:rsidP="00B911B7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NYILVÁNOS PÁLYÁZATOT AZ EGYESÜLETEK   PROGRAMJAI/PROJEKTUMAI  TÁRSFINANSZÍROZÁSÁRA/FINANSZÍROZÁSÁRA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KÖVETKEZŐ TERÜLETEN</w:t>
      </w:r>
    </w:p>
    <w:p w:rsidR="00B911B7" w:rsidRDefault="00B911B7" w:rsidP="00B911B7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TURIZMUSFEJLESZTÉS</w:t>
      </w:r>
    </w:p>
    <w:p w:rsidR="00B911B7" w:rsidRDefault="00B911B7" w:rsidP="00B911B7">
      <w:pPr>
        <w:pStyle w:val="NoSpacing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KÖZÉRDEK </w:t>
      </w:r>
    </w:p>
    <w:p w:rsidR="00B911B7" w:rsidRDefault="00B911B7" w:rsidP="00B911B7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911B7" w:rsidRDefault="00B911B7" w:rsidP="00B911B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Kiírásra kerül a nyilvános pályázat az egyesületek Zenta község közérdekű programjai/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projektumai  társfinanszírozására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/finanszírozására, amelyet az egyesületek   a turizmusfejlesztés területén valósítanak meg. </w:t>
      </w:r>
    </w:p>
    <w:p w:rsidR="00B911B7" w:rsidRDefault="00B911B7" w:rsidP="00B911B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911B7" w:rsidRDefault="00B911B7" w:rsidP="00B911B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2. A FELTÉTELEK, SAMELYEKNEK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PROGRAMOT/PROJEKTUMOT JAVASLÓ  EGYESÜLETNEK ELEGET KELL TENNIE</w:t>
      </w:r>
    </w:p>
    <w:p w:rsidR="00B911B7" w:rsidRDefault="00B911B7" w:rsidP="00B911B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911B7" w:rsidRDefault="00B911B7" w:rsidP="00B911B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nyilvános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pályázaton  részt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vehet az egyesület: </w:t>
      </w:r>
    </w:p>
    <w:p w:rsidR="00B911B7" w:rsidRDefault="00B911B7" w:rsidP="00B911B7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bejegyzésre került, összhangban a törvénnyel, amely az egyesületek státusát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munkáját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rendezi,  </w:t>
      </w:r>
    </w:p>
    <w:p w:rsidR="00B911B7" w:rsidRDefault="00B911B7" w:rsidP="00B911B7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melynek a céljai kerülnek megvalósításra az alapszabályi rendelkezések szerint,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területen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amelyen a program megvalósításra kerül,  </w:t>
      </w:r>
    </w:p>
    <w:p w:rsidR="00B911B7" w:rsidRDefault="00B911B7" w:rsidP="00B911B7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amely  legalább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három  hónapja  be van jegyezve a területen  a  tevékenység ellátására,  amelyre  a  pályázat kiírásra került,  illetve legalább egy éve,  ha   500.000 dináron felüli összegre pályázik, </w:t>
      </w:r>
    </w:p>
    <w:p w:rsidR="00B911B7" w:rsidRDefault="00B911B7" w:rsidP="00B911B7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aki a közvetlen felelős a program/projektum elkészítésére és kivitelezésére,  </w:t>
      </w:r>
    </w:p>
    <w:p w:rsidR="00B911B7" w:rsidRDefault="00B911B7" w:rsidP="00B911B7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nincs felszámolás, csődeljárás vagy a tevékenység ideiglenes ellátásának tilalma alatt, </w:t>
      </w:r>
    </w:p>
    <w:p w:rsidR="00B911B7" w:rsidRDefault="00B911B7" w:rsidP="00B911B7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az egyesület székhelye Zenta község területén van vagy Zenta község területén van, de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községközi  egyesületként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működik, amely  az  aktivitásait  Zenta község területén valósítja meg. </w:t>
      </w:r>
    </w:p>
    <w:p w:rsidR="00B911B7" w:rsidRDefault="00B911B7" w:rsidP="00B911B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911B7" w:rsidRDefault="00B911B7" w:rsidP="00B911B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3. AZ ESZKÖZÖK ÖSSZEGE, AMELYEKET AZ EGYESÜLET PROGRAMJA/PROJEKTUMA FINANSZÍROZÁSÁRA / TÁRSFINANSZÍROZSÁSÁRA TERVEZÉSRE KERÜLTEK</w:t>
      </w:r>
    </w:p>
    <w:p w:rsidR="00B911B7" w:rsidRDefault="00B911B7" w:rsidP="00B911B7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47170" w:rsidRDefault="00947170" w:rsidP="0094717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A teljes eszközök összege az egyesületek programjai/projektumai finanszírozására/társfinanszírozására a mezőgazdaság- és  vidékfejlesztést </w:t>
      </w:r>
      <w:r>
        <w:rPr>
          <w:rFonts w:asciiTheme="majorBidi" w:hAnsiTheme="majorBidi" w:cstheme="majorBidi"/>
          <w:sz w:val="24"/>
          <w:szCs w:val="24"/>
          <w:lang w:val="hu-HU"/>
        </w:rPr>
        <w:tab/>
        <w:t>területen Zenta község 2023-as évi költségvetéséről szóló rendelettel (Zenta Község Hivatalos Lapja,  15/2023. sz.)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kerültek előirányozásra, éspedig az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1502-es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program keretében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TURIZMUSFEJLESZTÉS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néven,   a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0001-es aktivitás  alatt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turizmusfejlesztés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néven, a  funkcionális osztályozás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473-as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kódja alatt,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turizmus  </w:t>
      </w:r>
      <w:r>
        <w:rPr>
          <w:rFonts w:asciiTheme="majorBidi" w:hAnsiTheme="majorBidi" w:cstheme="majorBidi"/>
          <w:sz w:val="24"/>
          <w:szCs w:val="24"/>
          <w:lang w:val="hu-HU"/>
        </w:rPr>
        <w:t>néven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 </w:t>
      </w:r>
      <w:r>
        <w:rPr>
          <w:rFonts w:asciiTheme="majorBidi" w:hAnsiTheme="majorBidi" w:cstheme="majorBidi"/>
          <w:sz w:val="24"/>
          <w:szCs w:val="24"/>
          <w:lang w:val="hu-HU"/>
        </w:rPr>
        <w:tab/>
        <w:t xml:space="preserve">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110/0-s </w:t>
      </w:r>
      <w:r>
        <w:rPr>
          <w:rFonts w:asciiTheme="majorBidi" w:hAnsiTheme="majorBidi" w:cstheme="majorBidi"/>
          <w:sz w:val="24"/>
          <w:szCs w:val="24"/>
          <w:lang w:val="hu-HU"/>
        </w:rPr>
        <w:t>pozíciószámon, mint  481000 számú  közgazdasági osztályozás, leírva, mint A KORMÁNYON  KÍVÜLI SZERVEZETEK  DOTÁLÁSA.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947170" w:rsidRDefault="00947170" w:rsidP="0094717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47170" w:rsidRDefault="00947170" w:rsidP="0094717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pályázat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szerint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felosztásra kerülő összeg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2.400.000,00 dinár, éspedig: </w:t>
      </w:r>
    </w:p>
    <w:p w:rsidR="00947170" w:rsidRPr="00AB4F41" w:rsidRDefault="00947170" w:rsidP="00947170">
      <w:pPr>
        <w:pStyle w:val="NoSpacing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TURIZMUSFEJLESZTÉSRE AZ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AEROSZTATIKUS  LÉGI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REPÜLŐK</w:t>
      </w:r>
      <w:r w:rsidR="00AC4ED0">
        <w:rPr>
          <w:rFonts w:asciiTheme="majorBidi" w:hAnsiTheme="majorBidi" w:cstheme="majorBidi"/>
          <w:sz w:val="24"/>
          <w:szCs w:val="24"/>
          <w:lang w:val="hu-HU"/>
        </w:rPr>
        <w:t>KEL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(</w:t>
      </w:r>
      <w:r w:rsidR="00AC4ED0">
        <w:rPr>
          <w:rFonts w:asciiTheme="majorBidi" w:hAnsiTheme="majorBidi" w:cstheme="majorBidi"/>
          <w:sz w:val="24"/>
          <w:szCs w:val="24"/>
          <w:lang w:val="hu-HU"/>
        </w:rPr>
        <w:t>hőlégballonokkal)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-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1.400.000,00 dinár és </w:t>
      </w:r>
    </w:p>
    <w:p w:rsidR="00947170" w:rsidRPr="00AB4F41" w:rsidRDefault="00947170" w:rsidP="00947170">
      <w:pPr>
        <w:pStyle w:val="NoSpacing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TURIZMUSFEJLESZTÉS –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1.000.000,00 dinár</w:t>
      </w:r>
      <w:r w:rsidR="002516FA">
        <w:rPr>
          <w:rFonts w:asciiTheme="majorBidi" w:hAnsiTheme="majorBidi" w:cstheme="majorBidi"/>
          <w:b/>
          <w:bCs/>
          <w:sz w:val="24"/>
          <w:szCs w:val="24"/>
          <w:lang w:val="hu-HU"/>
        </w:rPr>
        <w:t>.</w:t>
      </w:r>
    </w:p>
    <w:p w:rsidR="00947170" w:rsidRDefault="00947170" w:rsidP="0094717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47170" w:rsidRDefault="00947170" w:rsidP="0094717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Egy nyilvános pályázat keretében, a hőlégballonnal a turizmusfejlesztés kivételével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  lehetséges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benyújtatni a  pályázatot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20.000,00-től   200.000,00 dináros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értékben programonként  és  a pályázati résztvevőiként.  </w:t>
      </w:r>
    </w:p>
    <w:p w:rsidR="00947170" w:rsidRDefault="00947170" w:rsidP="0094717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911B7" w:rsidRDefault="00B911B7" w:rsidP="00B911B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911B7" w:rsidRDefault="00B911B7" w:rsidP="00B911B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4. A PROGRAM/PROJEKTUM TARTAMA</w:t>
      </w:r>
    </w:p>
    <w:p w:rsidR="00B911B7" w:rsidRDefault="00B911B7" w:rsidP="00B911B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911B7" w:rsidRDefault="00B911B7" w:rsidP="00B911B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eszközök, amelyek odaítélésre kerülnek 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programokra  legtovább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folyó  év  december  31-éig tartanak. </w:t>
      </w:r>
    </w:p>
    <w:p w:rsidR="00B911B7" w:rsidRDefault="00B911B7" w:rsidP="00B911B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911B7" w:rsidRDefault="00B911B7" w:rsidP="00B911B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5.  KRITÉRIUMOK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PROGRAM/PROJEKTUM  KIVÁLASZTÁSÁRA</w:t>
      </w:r>
    </w:p>
    <w:p w:rsidR="00B911B7" w:rsidRDefault="00B911B7" w:rsidP="00B911B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911B7" w:rsidRDefault="00B911B7" w:rsidP="00B911B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Zenta község költségvetési eszközeiből finanszírozásra kerülő programok/projektumok kiválasztása az alábbi kritériumok alkalmazásával történik: </w:t>
      </w:r>
    </w:p>
    <w:p w:rsidR="00B911B7" w:rsidRDefault="00B911B7" w:rsidP="00B911B7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programreferenciák: a program megvalósításának területe, a program tartama,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program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használóinak  száma,  a  program fejlesztésének lehetősége és annak  fenntarthatósága (1-20 pont), </w:t>
      </w:r>
    </w:p>
    <w:p w:rsidR="00B911B7" w:rsidRDefault="00B911B7" w:rsidP="00B911B7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elérendő célok: a közérdek kielégítésének terjedelme, a terület állapotának előmozdítási foka, amelyen a program lefolytatásra kerül (1-15 pont),  </w:t>
      </w:r>
    </w:p>
    <w:p w:rsidR="00B911B7" w:rsidRDefault="00B911B7" w:rsidP="00B911B7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 társfinanszírozása más forrásokból: saját források, a Szerb Köztársaság, az autonóm tartomány vagy a helyi önkormányzati egység költségvetése, az Európai Unió alapja, ajándékok, adományok, hagyományok, hitelek és egyéb, a program finanszírozása hiányzó részeinek esetében (1-15 pont), </w:t>
      </w:r>
    </w:p>
    <w:p w:rsidR="00B911B7" w:rsidRDefault="00B911B7" w:rsidP="00B911B7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eszközök használatának törvényessége és hatékonysága és az előző programok fenntarthatósága: ha korábban használták a költségvetési eszközöket, eleget tettek-e a szerződött kötelezettségüknek (1-20 pont), </w:t>
      </w:r>
    </w:p>
    <w:p w:rsidR="00B911B7" w:rsidRDefault="00B911B7" w:rsidP="00B911B7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az eddigi tapasztalat és eredmények: az egyesület a megalapítása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óta  pályázott-e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vagy valósított-e meg programokat vagy projektumokat, amelyek más forrásokból kerültek finanszírozásra (1-15 pont).  </w:t>
      </w:r>
    </w:p>
    <w:p w:rsidR="00B911B7" w:rsidRDefault="00B911B7" w:rsidP="00B911B7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 költségszerkezetének összehangoltsága a programaktivitásokkal (1-15 pont). </w:t>
      </w:r>
    </w:p>
    <w:p w:rsidR="00B911B7" w:rsidRDefault="00B911B7" w:rsidP="00B911B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911B7" w:rsidRDefault="00B911B7" w:rsidP="00B911B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6. A KÖTELEZŐ PÁLYÁZATI DOKUMENTÁCIÓ, AMELYET MEG KELL KÜLDENI</w:t>
      </w:r>
    </w:p>
    <w:p w:rsidR="00B911B7" w:rsidRDefault="00B911B7" w:rsidP="00B911B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911B7" w:rsidRDefault="00B911B7" w:rsidP="00B911B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pályázati résztvevő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köteles  megküldeni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az alábbi dokumentációt: </w:t>
      </w:r>
    </w:p>
    <w:p w:rsidR="00B911B7" w:rsidRDefault="00B911B7" w:rsidP="00B911B7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szabályosan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kitöltött  jelentkezési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űrlapot, amely  tartalmazza: </w:t>
      </w:r>
    </w:p>
    <w:p w:rsidR="00B911B7" w:rsidRDefault="00B911B7" w:rsidP="00B911B7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adatokat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jelentkezés benyújtójáról,  </w:t>
      </w:r>
    </w:p>
    <w:p w:rsidR="00B911B7" w:rsidRDefault="00B911B7" w:rsidP="00B911B7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adatokat a programról vagy projektumról,  </w:t>
      </w:r>
    </w:p>
    <w:p w:rsidR="00B911B7" w:rsidRDefault="00B911B7" w:rsidP="00B911B7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program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/projektum finanszírozási tervét,  </w:t>
      </w:r>
    </w:p>
    <w:p w:rsidR="00B911B7" w:rsidRDefault="00B911B7" w:rsidP="00B911B7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program/projektum elbeszélő költségvetését,  </w:t>
      </w:r>
    </w:p>
    <w:p w:rsidR="00B911B7" w:rsidRDefault="00B911B7" w:rsidP="00B911B7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benyújtója képviselőjének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nyilatkozatát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amelyek a  jelentkezési űrlapban kerülnek megjelölésre  és  </w:t>
      </w:r>
    </w:p>
    <w:p w:rsidR="00B911B7" w:rsidRDefault="00B911B7" w:rsidP="00B911B7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ha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nincs  közzétéve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Gazdasági Alanyok Ügynökségének honlapján, a  pályázati résztvevő alapszabályát.  </w:t>
      </w:r>
    </w:p>
    <w:p w:rsidR="00B911B7" w:rsidRDefault="00B911B7" w:rsidP="00B911B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911B7" w:rsidRDefault="00B911B7" w:rsidP="00B911B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űrlapja közzétételre kerül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jelen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nyilvános pályázat mellett. </w:t>
      </w:r>
    </w:p>
    <w:p w:rsidR="00B911B7" w:rsidRDefault="00B911B7" w:rsidP="00B911B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911B7" w:rsidRDefault="00B911B7" w:rsidP="00B911B7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PÁLYÁZATRA VALÓ JELENTKEZÉS MÓDJA </w:t>
      </w:r>
    </w:p>
    <w:p w:rsidR="00B911B7" w:rsidRDefault="00B911B7" w:rsidP="00B911B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911B7" w:rsidRDefault="00B911B7" w:rsidP="00B911B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kinyomtatott és (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aláírással  és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bélyegzővel) hitelesített jelentkezési űrlapot  a  kísérő kötelező pályázati dokumentációval  és  a   kívánt   kísérő dokumentációval  meg  kell  küldeni zárt  borítékban  a megjelöléssel „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nyilvános pályázat a turizmusfejlesztés területen  - nem felbontandó” és a program/projektum  benyújtójának  kiemelt nevével,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postával  vagy át  kell adni Zenta község Községi Közigazgatási Hivatala iktatójának a  feltüntetett  címen. </w:t>
      </w:r>
    </w:p>
    <w:p w:rsidR="00B911B7" w:rsidRDefault="00B911B7" w:rsidP="00B911B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911B7" w:rsidRDefault="00B911B7" w:rsidP="00B911B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jelentkezést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Községi Közigazgatási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Hivatalának  </w:t>
      </w:r>
      <w:r>
        <w:rPr>
          <w:rFonts w:asciiTheme="majorBidi" w:hAnsiTheme="majorBidi" w:cstheme="majorBidi"/>
          <w:sz w:val="24"/>
          <w:szCs w:val="24"/>
          <w:lang w:val="hu-HU"/>
        </w:rPr>
        <w:t>postával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a  következő címre kell küldeni: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24400 Zenta, Fő tér 1.  </w:t>
      </w:r>
    </w:p>
    <w:p w:rsidR="00B911B7" w:rsidRDefault="00B911B7" w:rsidP="00B911B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911B7" w:rsidRDefault="00B911B7" w:rsidP="00B911B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pályázati dokumentáció letölthető Zenta község hivatalos honlapjáról (</w:t>
      </w:r>
      <w:hyperlink r:id="rId6" w:history="1">
        <w:r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.). </w:t>
      </w:r>
    </w:p>
    <w:p w:rsidR="00B911B7" w:rsidRDefault="00B911B7" w:rsidP="00B911B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911B7" w:rsidRDefault="00B911B7" w:rsidP="00B911B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Kiegészítő információért az érdekeltek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jelentkezhetnek   telefonon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 024/655-428-as számra vagy elektronikus posta által  a  </w:t>
      </w:r>
      <w:hyperlink r:id="rId7" w:history="1">
        <w:r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deze.keckes@zenta-senta.co.rs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címre.  </w:t>
      </w:r>
    </w:p>
    <w:p w:rsidR="00B911B7" w:rsidRDefault="00B911B7" w:rsidP="00B911B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911B7" w:rsidRDefault="00B911B7" w:rsidP="00B911B7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NYILVÁNOS PÁLYÁZATRA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JELENTKEZÉSEK BENYÚJTÁSÁNAK HATÁRIDEJE  </w:t>
      </w:r>
    </w:p>
    <w:p w:rsidR="00B911B7" w:rsidRDefault="00B911B7" w:rsidP="00B911B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911B7" w:rsidRDefault="00B911B7" w:rsidP="00B911B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nyilvános pályázatra a jelentkezések benyújtásának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határideje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nyilvános pályázat közzétételétől számított 15 nap.  </w:t>
      </w:r>
    </w:p>
    <w:p w:rsidR="00B911B7" w:rsidRDefault="00B911B7" w:rsidP="00B911B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911B7" w:rsidRDefault="00B911B7" w:rsidP="00B911B7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PÁLYÁZATI DOKUMENTÁCIÓ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HIÁNYOSSÁGÁNAK   KÖVETKEZMÉNYEI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B911B7" w:rsidRDefault="00B911B7" w:rsidP="00B911B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911B7" w:rsidRDefault="00B911B7" w:rsidP="00B911B7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lastRenderedPageBreak/>
        <w:t xml:space="preserve">A határidőn kívüli,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valamint  a  jelentkezéseket, amelyeket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olyan egyesület nyújtott be,  amely  nem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tesz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eleget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 pályázaton való részvétel feltételeinek  nem vitatjuk meg.  </w:t>
      </w:r>
    </w:p>
    <w:p w:rsidR="00B911B7" w:rsidRDefault="00B911B7" w:rsidP="00B911B7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hiányos jelentkezéseket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,  vagy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a hiányos vagy nem precízen  bemutatott  programokat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nem vitatjuk meg.  </w:t>
      </w:r>
    </w:p>
    <w:p w:rsidR="00B911B7" w:rsidRDefault="00B911B7" w:rsidP="00B911B7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hiányos  pályázati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dokumentáció </w:t>
      </w:r>
      <w:r>
        <w:rPr>
          <w:rFonts w:asciiTheme="majorBidi" w:hAnsiTheme="majorBidi" w:cstheme="majorBidi"/>
          <w:sz w:val="24"/>
          <w:szCs w:val="24"/>
          <w:lang w:val="hu-HU"/>
        </w:rPr>
        <w:t>megküldése esetén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a jelentkezéseket nem vitatjuk meg. </w:t>
      </w:r>
    </w:p>
    <w:p w:rsidR="00B911B7" w:rsidRDefault="00B911B7" w:rsidP="00B911B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911B7" w:rsidRDefault="00B911B7" w:rsidP="00B911B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10. KORLÁTOZÁSOK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ÉS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TILALMAK   A  PROGRAM/PROJEKTUM  PÉNZÜGYI TERVÉBEN </w:t>
      </w:r>
    </w:p>
    <w:p w:rsidR="00B911B7" w:rsidRDefault="00B911B7" w:rsidP="00B911B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911B7" w:rsidRDefault="00B911B7" w:rsidP="00B911B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korlátozások és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tilalmak 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program/projektum  pénzügyi tervében az alábbiak: </w:t>
      </w:r>
    </w:p>
    <w:p w:rsidR="00B911B7" w:rsidRDefault="00B911B7" w:rsidP="00B911B7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munkába való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igénybevétel  költségeit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(emberi erőforrások) az egyesület tagjainak egyedül akkor ismerjük el, ha   olyan személyről   van szó, aki munkaviszonyban  van  az egyesületben, </w:t>
      </w:r>
    </w:p>
    <w:p w:rsidR="00B911B7" w:rsidRDefault="00B911B7" w:rsidP="00B911B7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program/projektum résztvevőinek az utazási költségeit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legfeljebb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jóváhagyott   eszközök 20%-áig  ismerjük el,  és  a napidíj ki van zárva,  </w:t>
      </w:r>
    </w:p>
    <w:p w:rsidR="00B911B7" w:rsidRDefault="00B911B7" w:rsidP="00B911B7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üzemanyagköltségeket  és  a  saját  jármű bérletét,   az üzemanyagszámla felmutatása  mellett  a  jóváhagyott eszközök legfeljebb 20%-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B911B7" w:rsidRDefault="00B911B7" w:rsidP="00B911B7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elhelyezési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étkezési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költségeket  a  vendéglő   előadóknak, akik részt  vesznek a  programban vagy projektumban a jóváhagyott eszközök legfeljebb 30%-áig ismerjük el,  </w:t>
      </w:r>
    </w:p>
    <w:p w:rsidR="00B911B7" w:rsidRDefault="00B911B7" w:rsidP="00B911B7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Elfogadhatatlan költségek: </w:t>
      </w:r>
    </w:p>
    <w:p w:rsidR="00B911B7" w:rsidRDefault="00B911B7" w:rsidP="00B911B7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* alkoholos italok költségei</w:t>
      </w:r>
    </w:p>
    <w:p w:rsidR="00B911B7" w:rsidRDefault="00B911B7" w:rsidP="00B911B7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* cigarettaköltségek,  </w:t>
      </w:r>
    </w:p>
    <w:p w:rsidR="00B911B7" w:rsidRDefault="00B911B7" w:rsidP="00B911B7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* költségek az elektromos energia, gáz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 fűtés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és  kommunális szolgáltatások térítéseire (kivéve, ha   üzlethelyiségről van szó, amely  az egyesület tulajdonában van,   amelynek   regisztrált  székhelye  van ebben az üzlethelyiségben, vagy ha  üzlethelyiség bérletéről van szó,  amelyben az egyesületnek a regisztrált székhelye van,  és  mindkét  esetben  a  számla az egyesület nevére szól,  és  senki  más az egyesületen kívül nem használja a szóban forgó üzlethelyiséget). </w:t>
      </w:r>
    </w:p>
    <w:p w:rsidR="00B911B7" w:rsidRDefault="00B911B7" w:rsidP="00B911B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911B7" w:rsidRDefault="00B911B7" w:rsidP="00B911B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11. DÖNTÉSI RENDELKEZÉSEK </w:t>
      </w:r>
    </w:p>
    <w:p w:rsidR="00B911B7" w:rsidRDefault="00B911B7" w:rsidP="00B911B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911B7" w:rsidRDefault="00B911B7" w:rsidP="00B911B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egyesületek által megvalósított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közérdekű  programok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serkentő  eszközeinek vagy az eszközök hiányzó részének   a  finanszírozására  az odaítélési eljárásról és   az eszközök használatának ellenőrzéséről szóló  rendelet (Zenta Község Hivatalos Lapja,  31/2021. sz.)  rendelkezései a  jelen nyilvános pályázat alkotó részét képezik.</w:t>
      </w:r>
    </w:p>
    <w:p w:rsidR="00B911B7" w:rsidRDefault="00B911B7" w:rsidP="00B911B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911B7" w:rsidRDefault="00B911B7" w:rsidP="00B911B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12. KÖZZÉTÉTEL </w:t>
      </w:r>
    </w:p>
    <w:p w:rsidR="00B911B7" w:rsidRDefault="00B911B7" w:rsidP="00B911B7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911B7" w:rsidRDefault="00B911B7" w:rsidP="00B911B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pályázat,  a  ranglista az adatokkal   a  bizottságról, amely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eszközölte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program/projektum   értékelését és   Zenta község polgármesterének a  határozata  a  program/projektum kiválasztásáról, amellyel   serkentik  az eszközöket a feltüntetett  pályázatban, közzétételre kerül  Zenta község hivatalos honlapján,  Zenta község hirdetőtábláján és  az e – Közigazgatás  portálján.  </w:t>
      </w:r>
    </w:p>
    <w:p w:rsidR="00B911B7" w:rsidRDefault="00B911B7" w:rsidP="00B911B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911B7" w:rsidRDefault="00B911B7" w:rsidP="00B911B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911B7" w:rsidRDefault="00B911B7" w:rsidP="00B911B7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F05952" w:rsidRPr="00B911B7" w:rsidRDefault="00B911B7" w:rsidP="003F2A84">
      <w:pPr>
        <w:pStyle w:val="NoSpacing"/>
        <w:jc w:val="center"/>
        <w:rPr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sectPr w:rsidR="00F05952" w:rsidRPr="00B911B7" w:rsidSect="00F05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78DB"/>
    <w:multiLevelType w:val="hybridMultilevel"/>
    <w:tmpl w:val="61BC0390"/>
    <w:lvl w:ilvl="0" w:tplc="E86ADE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77E04"/>
    <w:multiLevelType w:val="hybridMultilevel"/>
    <w:tmpl w:val="7B04D0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2378DF"/>
    <w:multiLevelType w:val="hybridMultilevel"/>
    <w:tmpl w:val="2DD4A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1F3C5F"/>
    <w:multiLevelType w:val="hybridMultilevel"/>
    <w:tmpl w:val="E09686D0"/>
    <w:lvl w:ilvl="0" w:tplc="B18259B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722B75"/>
    <w:multiLevelType w:val="hybridMultilevel"/>
    <w:tmpl w:val="58C4D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B60157"/>
    <w:multiLevelType w:val="hybridMultilevel"/>
    <w:tmpl w:val="690EA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5C39C1"/>
    <w:multiLevelType w:val="hybridMultilevel"/>
    <w:tmpl w:val="EEF61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911B7"/>
    <w:rsid w:val="0009698E"/>
    <w:rsid w:val="002516FA"/>
    <w:rsid w:val="003F2A84"/>
    <w:rsid w:val="00495DE7"/>
    <w:rsid w:val="007E5498"/>
    <w:rsid w:val="008A5481"/>
    <w:rsid w:val="00947170"/>
    <w:rsid w:val="00A97B2A"/>
    <w:rsid w:val="00AC4ED0"/>
    <w:rsid w:val="00B911B7"/>
    <w:rsid w:val="00F0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11B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911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ze.keckes@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1425</Words>
  <Characters>8126</Characters>
  <Application>Microsoft Office Word</Application>
  <DocSecurity>0</DocSecurity>
  <Lines>67</Lines>
  <Paragraphs>19</Paragraphs>
  <ScaleCrop>false</ScaleCrop>
  <Company>Grizli777</Company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10</cp:revision>
  <dcterms:created xsi:type="dcterms:W3CDTF">2024-05-16T07:11:00Z</dcterms:created>
  <dcterms:modified xsi:type="dcterms:W3CDTF">2024-05-16T09:29:00Z</dcterms:modified>
</cp:coreProperties>
</file>