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6" w:rsidRDefault="00981596" w:rsidP="00981596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981596" w:rsidRDefault="00852BCE" w:rsidP="001B75E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:  </w:t>
      </w:r>
      <w:r w:rsidR="001B75EE">
        <w:rPr>
          <w:rFonts w:asciiTheme="majorBidi" w:hAnsiTheme="majorBidi" w:cstheme="majorBidi"/>
          <w:sz w:val="24"/>
          <w:szCs w:val="24"/>
          <w:lang w:val="hu-HU"/>
        </w:rPr>
        <w:t>000111355</w:t>
      </w:r>
      <w:proofErr w:type="gramEnd"/>
      <w:r w:rsidR="001B75EE">
        <w:rPr>
          <w:rFonts w:asciiTheme="majorBidi" w:hAnsiTheme="majorBidi" w:cstheme="majorBidi"/>
          <w:sz w:val="24"/>
          <w:szCs w:val="24"/>
          <w:lang w:val="hu-HU"/>
        </w:rPr>
        <w:t xml:space="preserve"> 2024 08858 002 000 </w:t>
      </w:r>
      <w:proofErr w:type="spellStart"/>
      <w:r w:rsidR="001B75EE"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 w:rsidR="001B75EE"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981596" w:rsidRDefault="001B75EE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</w:t>
      </w:r>
      <w:r w:rsidR="009D0F01">
        <w:rPr>
          <w:rFonts w:asciiTheme="majorBidi" w:hAnsiTheme="majorBidi" w:cstheme="majorBidi"/>
          <w:sz w:val="24"/>
          <w:szCs w:val="24"/>
          <w:lang w:val="hu-HU"/>
        </w:rPr>
        <w:t>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január  </w:t>
      </w:r>
      <w:r w:rsidR="009D0F01">
        <w:rPr>
          <w:rFonts w:asciiTheme="majorBidi" w:hAnsiTheme="majorBidi" w:cstheme="majorBidi"/>
          <w:sz w:val="24"/>
          <w:szCs w:val="24"/>
          <w:lang w:val="hu-HU"/>
        </w:rPr>
        <w:t>31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>-é</w:t>
      </w:r>
      <w:r w:rsidR="00981596">
        <w:rPr>
          <w:rFonts w:asciiTheme="majorBidi" w:hAnsiTheme="majorBidi" w:cstheme="majorBidi"/>
          <w:sz w:val="24"/>
          <w:szCs w:val="24"/>
          <w:lang w:val="hu-HU"/>
        </w:rPr>
        <w:t>n</w:t>
      </w:r>
      <w:proofErr w:type="gramEnd"/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1B75E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>ja</w:t>
      </w:r>
      <w:proofErr w:type="gramStart"/>
      <w:r w:rsidR="00852BCE"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 w:rsidR="00852BCE">
        <w:rPr>
          <w:rFonts w:asciiTheme="majorBidi" w:hAnsiTheme="majorBidi" w:cstheme="majorBidi"/>
          <w:sz w:val="24"/>
          <w:szCs w:val="24"/>
          <w:lang w:val="hu-HU"/>
        </w:rPr>
        <w:t>/2019. sz.) 61. szakasza 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megvalósított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közérdekű   programok serkentő  eszközeinek vagy az eszközök hiányzó részének   a  finanszírozására  az odaítélési eljárásról és  az eszközök használatának ellenőrzéséről szóló  rendelet (Zenta Község Hivatalos Lapja,  31/2021. sz.) 8. szakaszának 1. bekezdése alapján,</w:t>
      </w:r>
      <w:r w:rsidR="001B75EE">
        <w:rPr>
          <w:rFonts w:asciiTheme="majorBidi" w:hAnsiTheme="majorBidi" w:cstheme="majorBidi"/>
          <w:sz w:val="24"/>
          <w:szCs w:val="24"/>
          <w:lang w:val="hu-HU"/>
        </w:rPr>
        <w:t xml:space="preserve"> összhangban  Zenta  község 2024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-as évi költségvetésével (Zenta </w:t>
      </w:r>
      <w:r w:rsidR="001B75EE">
        <w:rPr>
          <w:rFonts w:asciiTheme="majorBidi" w:hAnsiTheme="majorBidi" w:cstheme="majorBidi"/>
          <w:sz w:val="24"/>
          <w:szCs w:val="24"/>
          <w:lang w:val="hu-HU"/>
        </w:rPr>
        <w:t>Község Hivatalos Lapja, 15/2023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981596" w:rsidRDefault="00981596" w:rsidP="00852BC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A </w:t>
      </w:r>
      <w:r w:rsidR="00852BCE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SZEMÉLYES</w:t>
      </w:r>
      <w:proofErr w:type="gramEnd"/>
      <w:r w:rsidR="00852BCE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KÍSÉRŐ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SZOCIÁLIS VÉDELEM NYÚJTÁSA</w:t>
      </w:r>
    </w:p>
    <w:p w:rsidR="009D0F01" w:rsidRPr="001F2C36" w:rsidRDefault="009D0F01" w:rsidP="009D0F01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lang w:val="hu-HU"/>
        </w:rPr>
        <w:t xml:space="preserve">2024. </w:t>
      </w:r>
      <w:proofErr w:type="spellStart"/>
      <w:r>
        <w:rPr>
          <w:rFonts w:ascii="Times New Roman" w:hAnsi="Times New Roman" w:cs="Times New Roman"/>
          <w:color w:val="000000"/>
          <w:lang w:val="hu-HU"/>
        </w:rPr>
        <w:t>junius</w:t>
      </w:r>
      <w:proofErr w:type="spellEnd"/>
      <w:r>
        <w:rPr>
          <w:rFonts w:ascii="Times New Roman" w:hAnsi="Times New Roman" w:cs="Times New Roman"/>
          <w:color w:val="000000"/>
          <w:lang w:val="hu-HU"/>
        </w:rPr>
        <w:t xml:space="preserve"> 30-ig terjedő időszakra</w: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981596" w:rsidRDefault="00981596" w:rsidP="00981596">
      <w:pPr>
        <w:rPr>
          <w:lang w:val="hu-HU"/>
        </w:rPr>
      </w:pPr>
    </w:p>
    <w:p w:rsidR="00981596" w:rsidRDefault="00981596" w:rsidP="00981596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Kiírásra kerül a nyilvános pályázat az egyesületek Zenta község közérdekű programjai/projektumai társfinanszírozására/finanszírozására, amelyet az egyesülete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>k a személyes kísérő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szociális védelem nyújtása területen valósítanak meg.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pályázaton részt vehet az egyesület: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a közvetlen felelős a program/projektum elkészítésére és kivitelezésére, 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községközi egyesületként működik, amely az aktivitásait Zenta 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>község területén valósítja meg</w:t>
      </w:r>
      <w:proofErr w:type="gramStart"/>
      <w:r w:rsidR="00852BCE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52BCE" w:rsidRDefault="00852BCE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engedéllyel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rendelkező  személyes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kísérő szolgáltatás nyújtója, </w:t>
      </w:r>
    </w:p>
    <w:p w:rsidR="00852BCE" w:rsidRDefault="00852BCE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amelynek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  engedéllyel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rendelkező  szakembere  van  a szakmai teendők ellátására  a  szociális  védelem keretében és  </w:t>
      </w:r>
    </w:p>
    <w:p w:rsidR="00852BCE" w:rsidRDefault="00852BCE" w:rsidP="00852BCE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amelynek legalább három személyes kísérője van,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akik  akkreditáltak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Köztársasági   Szociális Védelmi Intézete  programjában,  és  felkészítettek – személyes  kísérő szolgáltatás nyújtásában -   a  teendő ellátására.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rokkant személyek támogatása szociá</w:t>
      </w:r>
      <w:r w:rsidR="001B75EE">
        <w:rPr>
          <w:rFonts w:asciiTheme="majorBidi" w:hAnsiTheme="majorBidi" w:cstheme="majorBidi"/>
          <w:sz w:val="24"/>
          <w:szCs w:val="24"/>
          <w:lang w:val="hu-HU"/>
        </w:rPr>
        <w:t>lis területén  Zenta község 2024-e</w:t>
      </w:r>
      <w:r>
        <w:rPr>
          <w:rFonts w:asciiTheme="majorBidi" w:hAnsiTheme="majorBidi" w:cstheme="majorBidi"/>
          <w:sz w:val="24"/>
          <w:szCs w:val="24"/>
          <w:lang w:val="hu-HU"/>
        </w:rPr>
        <w:t>s évi  költségvetéséről szóló  rendelettel (Zenta K</w:t>
      </w:r>
      <w:r w:rsidR="001B75EE">
        <w:rPr>
          <w:rFonts w:asciiTheme="majorBidi" w:hAnsiTheme="majorBidi" w:cstheme="majorBidi"/>
          <w:sz w:val="24"/>
          <w:szCs w:val="24"/>
          <w:lang w:val="hu-HU"/>
        </w:rPr>
        <w:t>özség Hivatalos Lapja,  15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/2023.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sz.) 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0021-es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rokkant  személyek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Máshová nem sorolt   szociális védelem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1B75EE">
        <w:rPr>
          <w:rFonts w:asciiTheme="majorBidi" w:hAnsiTheme="majorBidi" w:cstheme="majorBidi"/>
          <w:b/>
          <w:bCs/>
          <w:sz w:val="24"/>
          <w:szCs w:val="24"/>
          <w:lang w:val="hu-HU"/>
        </w:rPr>
        <w:t>49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481000 számú  közgazdasági osztályozás, leírva, mint A KORMÁNYON  KÍVÜLI SZERVEZETEK  DOTÁLÁSA,  </w:t>
      </w:r>
      <w:r w:rsidR="009D0F01">
        <w:rPr>
          <w:rFonts w:asciiTheme="majorBidi" w:hAnsiTheme="majorBidi" w:cstheme="majorBidi"/>
          <w:b/>
          <w:bCs/>
          <w:sz w:val="24"/>
          <w:szCs w:val="24"/>
          <w:lang w:val="hu-HU"/>
        </w:rPr>
        <w:t>960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programokra legtovább a folyó év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december  31-éig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tartanak.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alapjai, ajándékok, adományok, hagyományok, hitelek és egyéb, a program finanszírozása hiányzó részeinek esetében (1-15 pont),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óta pályázott-e vagy valósított-e meg programokat vagy projektumokat, amelyek más forrásokból kerültek finanszírozásra (1-15 pont). 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program költségszerkezetének összehangoltsága a programaktivitásokkal (1-15 pont).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981596" w:rsidRDefault="00981596" w:rsidP="0098159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amely tartalmazza: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jelentkezés benyújtójáról,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finanszírozási tervét,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a nyilatkozatait, amelyek a jelentkezési űrlapban kerülnek megjelölésre és  </w:t>
      </w:r>
    </w:p>
    <w:p w:rsidR="00981596" w:rsidRDefault="00981596" w:rsidP="0098159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nincs közzétéve a Gazdasági Alanyok Ügynökségének honlapján, a pály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ázati résztvevő alapszabályát, </w:t>
      </w:r>
    </w:p>
    <w:p w:rsidR="00852BCE" w:rsidRDefault="00852BCE" w:rsidP="0098159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bizonyíték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engedélyről a tevékenység ellátására és  </w:t>
      </w:r>
    </w:p>
    <w:p w:rsidR="00852BCE" w:rsidRDefault="00852BCE" w:rsidP="0098159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bizonyíték a személyes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kísérők  szakmai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kiképzéséről a személyes  kísérő teendő ellátására.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97F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és bélyegzővel) hitelesített jelentkezési űrlapot a kísérő kötelező pályázati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dokumentációval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</w:t>
      </w:r>
      <w:r w:rsidR="00997F24">
        <w:rPr>
          <w:rFonts w:asciiTheme="majorBidi" w:hAnsiTheme="majorBidi" w:cstheme="majorBidi"/>
          <w:b/>
          <w:bCs/>
          <w:sz w:val="24"/>
          <w:szCs w:val="24"/>
          <w:lang w:val="hu-HU"/>
        </w:rPr>
        <w:t>os pályázat a személyes  kísérő szolgáltatás  nyújtása  céljából 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szociális védelemterületen</w:t>
      </w:r>
      <w:r w:rsidR="00997F24">
        <w:rPr>
          <w:rFonts w:asciiTheme="majorBidi" w:hAnsiTheme="majorBidi" w:cstheme="majorBidi"/>
          <w:b/>
          <w:bCs/>
          <w:sz w:val="24"/>
          <w:szCs w:val="24"/>
          <w:lang w:val="hu-HU"/>
        </w:rPr>
        <w:t>”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postával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érdekeltek  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8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határideje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HIÁNYOSSÁGÁNAK KÖVETKEZMÉNYEI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981596" w:rsidRDefault="00981596" w:rsidP="0098159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jelentkezéseket, vagy a hiányos vagy nem precízen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bemutatott  programokat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981596" w:rsidRDefault="00981596" w:rsidP="0098159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pályázati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tilalmak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 pénzügyi tervében az alábbiak: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igénybevétel költségeit (emberi erőforrások) az egyesület tagjainak egyedül akkor ismerjük el, ha olyan személyről van szó, aki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munkaviszonyban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egyesületben.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legfeljebb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és étkezési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költségeket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vendégelőadóknak, akik részt  vesznek a  programban vagy projektumban a jóváhagyott eszközök legfeljebb 30%-áig ismerjük el,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981596" w:rsidRDefault="00981596" w:rsidP="0098159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981596" w:rsidRDefault="00981596" w:rsidP="0098159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981596" w:rsidRDefault="00981596" w:rsidP="0098159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gáz, fűtés és kommunális szolgáltatások térítéseire (kivéve, ha üzlethelyiségről van szó, amely az egyesület tulajdonában van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amelynek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közérdekű programok serkentő eszközeinek vagy az eszközök hiányzó részének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odaítélési eljárásról és  az eszközök használatának ellenőrzéséről szóló  rendelet (Zenta Község Hivatalos Lapja,  31/2021. sz.)  rendelkezései a  jelen nyilvános pályázat alkotó részét képezik.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2021" w:rsidRPr="00852BCE" w:rsidRDefault="00981596" w:rsidP="009D0F01">
      <w:pPr>
        <w:pStyle w:val="NoSpacing"/>
        <w:jc w:val="center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402021" w:rsidRPr="00852BCE" w:rsidSect="00402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81596"/>
    <w:rsid w:val="001B75EE"/>
    <w:rsid w:val="00402021"/>
    <w:rsid w:val="00431C4C"/>
    <w:rsid w:val="006E268E"/>
    <w:rsid w:val="00852BCE"/>
    <w:rsid w:val="00981596"/>
    <w:rsid w:val="00997F24"/>
    <w:rsid w:val="009D0F01"/>
    <w:rsid w:val="00A22214"/>
    <w:rsid w:val="00F3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5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1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96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e.keckes@zenta-senta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F867A-E2B9-4410-8BFD-06602E95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2024-01-30T11:31:00Z</cp:lastPrinted>
  <dcterms:created xsi:type="dcterms:W3CDTF">2024-01-22T11:54:00Z</dcterms:created>
  <dcterms:modified xsi:type="dcterms:W3CDTF">2024-01-30T11:31:00Z</dcterms:modified>
</cp:coreProperties>
</file>