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9D" w:rsidRPr="00B5113F" w:rsidRDefault="006A189D" w:rsidP="006A189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89D" w:rsidRPr="00B5113F" w:rsidRDefault="006A189D" w:rsidP="006A189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6A189D" w:rsidRPr="00B5113F" w:rsidRDefault="006A189D" w:rsidP="006A189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6A189D" w:rsidRPr="00B5113F" w:rsidRDefault="006A189D" w:rsidP="006A189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6A189D" w:rsidRPr="00B5113F" w:rsidRDefault="006A189D" w:rsidP="006A189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6A189D" w:rsidRPr="00B5113F" w:rsidRDefault="006A189D" w:rsidP="006A189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55-2/2023</w:t>
      </w:r>
      <w:r w:rsidRPr="00B5113F">
        <w:rPr>
          <w:rFonts w:asciiTheme="majorBidi" w:hAnsiTheme="majorBidi" w:cstheme="majorBidi"/>
          <w:sz w:val="24"/>
          <w:szCs w:val="24"/>
          <w:lang w:val="hu-HU"/>
        </w:rPr>
        <w:t>-II</w:t>
      </w:r>
    </w:p>
    <w:p w:rsidR="006A189D" w:rsidRPr="00B5113F" w:rsidRDefault="006A189D" w:rsidP="006A189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2023.05.30-án</w:t>
      </w: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6A189D" w:rsidRPr="00B5113F" w:rsidRDefault="006A189D" w:rsidP="006A189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6A189D" w:rsidRPr="00B5113F" w:rsidRDefault="006A189D" w:rsidP="006A189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A189D" w:rsidRPr="00B5113F" w:rsidRDefault="006A189D" w:rsidP="006A189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Az egyesületek által a közérdekű programok serkentésére az eszközökről vagy a hiányzó eszközök részének </w:t>
      </w:r>
      <w:proofErr w:type="gramStart"/>
      <w:r w:rsidRPr="00B5113F">
        <w:rPr>
          <w:rFonts w:ascii="Times New Roman" w:hAnsi="Times New Roman" w:cs="Times New Roman"/>
          <w:sz w:val="24"/>
          <w:szCs w:val="24"/>
          <w:lang w:val="hu-HU"/>
        </w:rPr>
        <w:t>a  finanszírozásáról</w:t>
      </w:r>
      <w:proofErr w:type="gramEnd"/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 szóló  Kormányrendelet (az SZK Hivatalos Közlönye,  16/2018. sz.) 9. szakasza, az egyesületek által a közérdekű programokra a </w:t>
      </w:r>
      <w:proofErr w:type="gramStart"/>
      <w:r w:rsidRPr="00B5113F">
        <w:rPr>
          <w:rFonts w:ascii="Times New Roman" w:hAnsi="Times New Roman" w:cs="Times New Roman"/>
          <w:sz w:val="24"/>
          <w:szCs w:val="24"/>
          <w:lang w:val="hu-HU"/>
        </w:rPr>
        <w:t>serkentő  eszközök</w:t>
      </w:r>
      <w:proofErr w:type="gramEnd"/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,  vagy az eszközök hiányzó része odaítélésének eljárásáról és  ellenőrzéséről szóló rendelet (Zenta Község Hivatalos Lapja,  31/2021. sz.) 18. szakasza alapján,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pályázat  lefolytatására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pályázati bizottság a  programok/projektumok serkentésére  és  az eszközök hiányzó részének finanszírozására  Zenta község számára közérdekű  programokra/projektumokra, amelyeket 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szociális védelem  terén  a  közösség nappali szolgáltatásai nyújtásában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 valósítanak  meg,  a község  polgármestere   meghozta az alábbi  </w:t>
      </w:r>
    </w:p>
    <w:p w:rsidR="006A189D" w:rsidRPr="00B5113F" w:rsidRDefault="006A189D" w:rsidP="006A189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A189D" w:rsidRPr="00B5113F" w:rsidRDefault="006A189D" w:rsidP="006A18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6A189D" w:rsidRPr="00B5113F" w:rsidRDefault="006A189D" w:rsidP="006A18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</w:t>
      </w:r>
      <w:proofErr w:type="gramStart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PÁLYÁZATBAN   FELTÜNTETETT,   A  ZENTA KÖZSÉG SZÁMÁRA KÖZÉRDEKŰ PROGRAMOK/PROJEKTUMOK SERKENTSÉÉRE  VAGY  AZ ESZKÖZÖK HIÁNYZÓ  RÉSZÉNEK  A FINANSZÍROZÁSÁRA, AMELYEKET  AZ EGYESÜLETEK A  SZOCIÁLIS  VÉDELEM TERÉN A KÖZÖSSÉG NAPPALI SZOLGÁLTATÁSAIVAL VALÓSÍTANAK MEG </w:t>
      </w:r>
    </w:p>
    <w:p w:rsidR="006A189D" w:rsidRPr="00B5113F" w:rsidRDefault="006A189D" w:rsidP="006A18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A189D" w:rsidRPr="00B5113F" w:rsidRDefault="006A189D" w:rsidP="006A189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A je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len határozattal megállapításra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kerül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a  programok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kiválasztása  a  nyilvános pályázat  lefolytatását köv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etőn, amelyet Zenta község  2023. január  30-á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n írt ki az 55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-2/2023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-II-es számon. </w:t>
      </w:r>
    </w:p>
    <w:p w:rsidR="006A189D" w:rsidRPr="00B5113F" w:rsidRDefault="006A189D" w:rsidP="006A189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A189D" w:rsidRPr="00B5113F" w:rsidRDefault="006A189D" w:rsidP="006A189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pályázat megvalósítására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2.800.000,00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teljes összeg lett  biztosítva, amely eszközök   a Zenta község  2022-es évi  költségvetéséről szóló rendelettel (Zenta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Község Hivatalos Lapja,  17/2022. és  5/2023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. sz.) lettek előirányozva, éspedig   a  0902-es  program  keretében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SZOCIÁLIS- ÉS GYERMEKVÉDELEM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mint  0016-os számú aktivitás, 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 közösség nappali szolgáltatása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 a  funkcionális osztályozás  070-es  kódja alatt és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Máshová nem sorolt   veszélyeztetett lakosság   szociális támogatása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40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mint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 KORMÁN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YON KÍVÜLI SZERVEZETEK DOTÁLÁSA.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6A189D" w:rsidRPr="00B5113F" w:rsidRDefault="006A189D" w:rsidP="006A189D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6A189D" w:rsidRPr="00B5113F" w:rsidRDefault="006A189D" w:rsidP="006A189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Zenta község 2023-a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évi  költségvetéséből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eszközöket  összesen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2.800.000,00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dináros összegben   ítéljük oda  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 szociális védelem terén a közösség nappali szolgáltatásaira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 programok (társ)finanszírozására az alábbi egyesületeknek: </w:t>
      </w:r>
    </w:p>
    <w:p w:rsidR="006A189D" w:rsidRPr="00B5113F" w:rsidRDefault="006A189D" w:rsidP="006A189D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6A189D" w:rsidRPr="00B5113F" w:rsidRDefault="006A189D" w:rsidP="006A189D">
      <w:pPr>
        <w:autoSpaceDE w:val="0"/>
        <w:autoSpaceDN w:val="0"/>
        <w:adjustRightInd w:val="0"/>
        <w:spacing w:line="264" w:lineRule="atLeast"/>
        <w:ind w:left="360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tbl>
      <w:tblPr>
        <w:tblW w:w="960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0"/>
        <w:gridCol w:w="1350"/>
        <w:gridCol w:w="2067"/>
        <w:gridCol w:w="1653"/>
        <w:gridCol w:w="1970"/>
        <w:gridCol w:w="1510"/>
      </w:tblGrid>
      <w:tr w:rsidR="006A189D" w:rsidRPr="00B5113F" w:rsidTr="00806B8E">
        <w:trPr>
          <w:trHeight w:val="24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189D" w:rsidRPr="00B5113F" w:rsidRDefault="006A189D" w:rsidP="00806B8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Sorszám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189D" w:rsidRPr="00B5113F" w:rsidRDefault="006A189D" w:rsidP="00806B8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 jelentkezés átvételének kelte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189D" w:rsidRPr="00B5113F" w:rsidRDefault="006A189D" w:rsidP="00806B8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Az egyesület neve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189D" w:rsidRPr="00B5113F" w:rsidRDefault="006A189D" w:rsidP="00806B8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189D" w:rsidRPr="00B5113F" w:rsidRDefault="006A189D" w:rsidP="00806B8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Jóváhagyott eszközö</w:t>
            </w:r>
            <w:r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k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189D" w:rsidRPr="00B5113F" w:rsidRDefault="006A189D" w:rsidP="00806B8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Pontszám</w:t>
            </w:r>
          </w:p>
        </w:tc>
      </w:tr>
      <w:tr w:rsidR="006A189D" w:rsidRPr="00B5113F" w:rsidTr="00806B8E">
        <w:trPr>
          <w:trHeight w:val="244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189D" w:rsidRPr="00B5113F" w:rsidRDefault="006A189D" w:rsidP="00806B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lang w:val="hu-HU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189D" w:rsidRPr="00B5113F" w:rsidRDefault="006A189D" w:rsidP="00806B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lang w:val="hu-HU"/>
              </w:rPr>
              <w:t>2022.03.07.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189D" w:rsidRPr="00B5113F" w:rsidRDefault="006A189D" w:rsidP="00806B8E">
            <w:pPr>
              <w:jc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proofErr w:type="spellStart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>Удружење</w:t>
            </w:r>
            <w:proofErr w:type="spellEnd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 xml:space="preserve"> </w:t>
            </w:r>
            <w:proofErr w:type="spellStart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>грађана</w:t>
            </w:r>
            <w:proofErr w:type="spellEnd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 xml:space="preserve"> „</w:t>
            </w:r>
            <w:proofErr w:type="spellStart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>Caritas</w:t>
            </w:r>
            <w:proofErr w:type="spellEnd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 xml:space="preserve">” </w:t>
            </w:r>
            <w:proofErr w:type="spellStart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>Сента</w:t>
            </w:r>
            <w:proofErr w:type="spellEnd"/>
          </w:p>
          <w:p w:rsidR="006A189D" w:rsidRPr="00B5113F" w:rsidRDefault="006A189D" w:rsidP="00806B8E">
            <w:pPr>
              <w:jc w:val="center"/>
              <w:rPr>
                <w:rFonts w:asciiTheme="majorBidi" w:hAnsiTheme="majorBidi" w:cstheme="majorBidi"/>
                <w:color w:val="000000"/>
                <w:lang w:val="hu-HU"/>
              </w:rPr>
            </w:pPr>
          </w:p>
          <w:p w:rsidR="006A189D" w:rsidRPr="00B5113F" w:rsidRDefault="006A189D" w:rsidP="00806B8E">
            <w:pPr>
              <w:jc w:val="center"/>
              <w:rPr>
                <w:rFonts w:asciiTheme="majorBidi" w:hAnsiTheme="majorBidi" w:cstheme="majorBidi"/>
                <w:color w:val="000000"/>
                <w:lang w:val="hu-HU"/>
              </w:rPr>
            </w:pPr>
          </w:p>
          <w:p w:rsidR="006A189D" w:rsidRPr="00B5113F" w:rsidRDefault="006A189D" w:rsidP="00806B8E">
            <w:pPr>
              <w:jc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 xml:space="preserve">Polgárok Egyesülete </w:t>
            </w:r>
            <w:proofErr w:type="spellStart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>Caritas</w:t>
            </w:r>
            <w:proofErr w:type="spellEnd"/>
            <w:r w:rsidRPr="00B5113F">
              <w:rPr>
                <w:rFonts w:asciiTheme="majorBidi" w:hAnsiTheme="majorBidi" w:cstheme="majorBidi"/>
                <w:color w:val="000000"/>
                <w:lang w:val="hu-HU"/>
              </w:rPr>
              <w:t xml:space="preserve"> Zenta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189D" w:rsidRPr="00B5113F" w:rsidRDefault="006A189D" w:rsidP="00806B8E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lang w:val="hu-HU"/>
              </w:rPr>
              <w:t>- Népi konyha működtetése</w:t>
            </w:r>
          </w:p>
          <w:p w:rsidR="006A189D" w:rsidRPr="00B5113F" w:rsidRDefault="006A189D" w:rsidP="00806B8E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lang w:val="hu-HU"/>
              </w:rPr>
              <w:t>- Idősek napközi otthona</w:t>
            </w:r>
          </w:p>
          <w:p w:rsidR="006A189D" w:rsidRPr="00B5113F" w:rsidRDefault="006A189D" w:rsidP="00806B8E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lang w:val="hu-HU"/>
              </w:rPr>
              <w:t>- Tej-kenyér akció</w:t>
            </w:r>
          </w:p>
          <w:p w:rsidR="006A189D" w:rsidRPr="00B5113F" w:rsidRDefault="006A189D" w:rsidP="00806B8E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lang w:val="hu-HU"/>
              </w:rPr>
              <w:t>- Ortopéd segédeszközök és kórházi ágyak kölcsönzése</w:t>
            </w:r>
          </w:p>
          <w:p w:rsidR="006A189D" w:rsidRPr="00B5113F" w:rsidRDefault="006A189D" w:rsidP="00806B8E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lang w:val="hu-HU"/>
              </w:rPr>
              <w:t>- Ruhaosztás és babakelengye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189D" w:rsidRPr="00B5113F" w:rsidRDefault="006A189D" w:rsidP="00806B8E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hu-HU"/>
              </w:rPr>
            </w:pPr>
          </w:p>
          <w:p w:rsidR="006A189D" w:rsidRPr="00B5113F" w:rsidRDefault="006A189D" w:rsidP="00806B8E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hu-HU"/>
              </w:rPr>
            </w:pPr>
          </w:p>
          <w:p w:rsidR="006A189D" w:rsidRPr="00B5113F" w:rsidRDefault="006A189D" w:rsidP="00806B8E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hu-HU"/>
              </w:rPr>
            </w:pPr>
          </w:p>
          <w:p w:rsidR="006A189D" w:rsidRPr="00B5113F" w:rsidRDefault="006A189D" w:rsidP="00806B8E">
            <w:pPr>
              <w:tabs>
                <w:tab w:val="left" w:pos="900"/>
              </w:tabs>
              <w:jc w:val="center"/>
              <w:rPr>
                <w:rFonts w:asciiTheme="majorBidi" w:hAnsiTheme="majorBidi" w:cstheme="majorBidi"/>
                <w:bCs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Cs/>
                <w:color w:val="000000"/>
                <w:lang w:val="hu-HU"/>
              </w:rPr>
              <w:t>2.800.000,00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A189D" w:rsidRPr="00B5113F" w:rsidRDefault="006A189D" w:rsidP="00806B8E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B5113F">
              <w:rPr>
                <w:rFonts w:asciiTheme="majorBidi" w:hAnsiTheme="majorBidi" w:cstheme="majorBidi"/>
                <w:bCs/>
                <w:color w:val="000000"/>
                <w:lang w:val="hu-HU"/>
              </w:rPr>
              <w:t>100</w:t>
            </w:r>
          </w:p>
        </w:tc>
      </w:tr>
    </w:tbl>
    <w:p w:rsidR="006A189D" w:rsidRDefault="006A189D" w:rsidP="006A189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6A189D" w:rsidRDefault="006A189D" w:rsidP="006A189D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6A189D" w:rsidRPr="00336683" w:rsidRDefault="006A189D" w:rsidP="006A18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sz w:val="24"/>
          <w:szCs w:val="24"/>
          <w:lang w:val="hu-HU"/>
        </w:rPr>
      </w:pPr>
      <w:r w:rsidRPr="00336683">
        <w:rPr>
          <w:rFonts w:asciiTheme="majorBidi" w:hAnsiTheme="majorBidi" w:cstheme="majorBidi"/>
          <w:color w:val="000000"/>
          <w:sz w:val="24"/>
          <w:szCs w:val="24"/>
          <w:lang w:val="hu-HU"/>
        </w:rPr>
        <w:t xml:space="preserve"> </w:t>
      </w:r>
      <w:proofErr w:type="gramStart"/>
      <w:r w:rsidRPr="00336683">
        <w:rPr>
          <w:rFonts w:asciiTheme="majorBidi" w:hAnsiTheme="majorBidi" w:cstheme="majorBidi"/>
          <w:color w:val="000000"/>
          <w:sz w:val="24"/>
          <w:szCs w:val="24"/>
          <w:lang w:val="hu-HU"/>
        </w:rPr>
        <w:t>Felhívjuk  a</w:t>
      </w:r>
      <w:proofErr w:type="gramEnd"/>
      <w:r w:rsidRPr="00336683">
        <w:rPr>
          <w:rFonts w:asciiTheme="majorBidi" w:hAnsiTheme="majorBidi" w:cstheme="majorBidi"/>
          <w:color w:val="000000"/>
          <w:sz w:val="24"/>
          <w:szCs w:val="24"/>
          <w:lang w:val="hu-HU"/>
        </w:rPr>
        <w:t xml:space="preserve">  pályázat  résztvevőit, akik   a kért eszközöknél alacsonyabb eszközöket  kaptak, hogy  a határozat   közzétételétől számított  nyolc napon belül  küldjék meg a program revideált  költségszerkezetének  összegeit, amelyeket  a  pályázatra bejelentettek, összhangban  az odaítélt  eszközök mértékével, illetve  a  tájékoztatást arról, hogy elállnak   a számukra odaítélt eszközöktől. </w:t>
      </w:r>
    </w:p>
    <w:p w:rsidR="006A189D" w:rsidRPr="00B5113F" w:rsidRDefault="006A189D" w:rsidP="006A189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A jelen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határozat  végleges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, és közzétételre  kerül Zenta község hivatalos honlapján, Zenta község hirdetőtábláján és az </w:t>
      </w:r>
      <w:proofErr w:type="spellStart"/>
      <w:r w:rsidRPr="00B5113F"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portálján,  a meghozatalát  követő  öt  napon belül.  </w:t>
      </w:r>
    </w:p>
    <w:p w:rsidR="006A189D" w:rsidRDefault="006A189D" w:rsidP="006A189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06B8E" w:rsidRDefault="00806B8E" w:rsidP="006A189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806B8E" w:rsidRPr="00B5113F" w:rsidRDefault="00806B8E" w:rsidP="006A189D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6A189D" w:rsidRPr="00B5113F" w:rsidRDefault="00806B8E" w:rsidP="006A189D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                                 </w:t>
      </w:r>
      <w:r w:rsidR="006A189D" w:rsidRPr="00B5113F"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 w:rsidR="006A189D" w:rsidRPr="00B5113F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="006A189D"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6A189D" w:rsidRPr="00B5113F" w:rsidRDefault="00806B8E" w:rsidP="006A189D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                                  </w:t>
      </w:r>
      <w:r w:rsidR="006A189D" w:rsidRPr="00B5113F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6A189D" w:rsidRPr="00B5113F" w:rsidRDefault="006A189D" w:rsidP="006A189D">
      <w:pPr>
        <w:rPr>
          <w:lang w:val="hu-HU"/>
        </w:rPr>
      </w:pPr>
    </w:p>
    <w:p w:rsidR="00E7068D" w:rsidRPr="006A189D" w:rsidRDefault="00806B8E">
      <w:pPr>
        <w:rPr>
          <w:lang w:val="hu-HU"/>
        </w:rPr>
      </w:pPr>
    </w:p>
    <w:sectPr w:rsidR="00E7068D" w:rsidRPr="006A189D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3A2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89D"/>
    <w:rsid w:val="00657D32"/>
    <w:rsid w:val="006A189D"/>
    <w:rsid w:val="006F0AAF"/>
    <w:rsid w:val="00806B8E"/>
    <w:rsid w:val="00C27A97"/>
    <w:rsid w:val="00ED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9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8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189D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9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2968</Characters>
  <Application>Microsoft Office Word</Application>
  <DocSecurity>0</DocSecurity>
  <Lines>24</Lines>
  <Paragraphs>6</Paragraphs>
  <ScaleCrop>false</ScaleCrop>
  <Company>Grizli777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2023-05-31T07:32:00Z</dcterms:created>
  <dcterms:modified xsi:type="dcterms:W3CDTF">2023-05-31T08:42:00Z</dcterms:modified>
</cp:coreProperties>
</file>