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0B" w:rsidRDefault="007D060B" w:rsidP="007D060B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D060B" w:rsidRDefault="00875B56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320-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6/2023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7D060B" w:rsidRDefault="00875B56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január 30-án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sz.), ö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sszhangban  Zenta 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>
        <w:rPr>
          <w:rFonts w:asciiTheme="majorBidi" w:hAnsiTheme="majorBidi" w:cstheme="majorBidi"/>
          <w:sz w:val="24"/>
          <w:szCs w:val="24"/>
          <w:lang w:val="hu-HU"/>
        </w:rPr>
        <w:t>. sz.) és  a nyilvános  pályáza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tok  éves  tervével, száma 401-2/2023-III, kelt  2022. január  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MEZŐGAZDASÁG-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VIDÉKFEJLESZTÉS</w:t>
      </w:r>
    </w:p>
    <w:p w:rsidR="007D060B" w:rsidRDefault="007D060B" w:rsidP="007D060B">
      <w:pPr>
        <w:rPr>
          <w:lang w:val="hu-HU"/>
        </w:rPr>
      </w:pPr>
    </w:p>
    <w:p w:rsidR="007D060B" w:rsidRDefault="007D060B" w:rsidP="007D060B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875B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a  mezőgazdaság- és vidékfejlesztés területén </w:t>
      </w:r>
      <w:r>
        <w:rPr>
          <w:rFonts w:asciiTheme="majorBidi" w:hAnsiTheme="majorBidi" w:cstheme="majorBidi"/>
          <w:sz w:val="24"/>
          <w:szCs w:val="24"/>
          <w:lang w:val="hu-HU"/>
        </w:rPr>
        <w:t>valósítanak meg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7D060B" w:rsidRDefault="007D060B" w:rsidP="007D060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mezőgazdaság- és  vidékfejlesztés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Község Hivatalos Lapja,  17/2022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kerültek előirányozásra, éspedig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az  5-ös fejezetben KÖZSÉGI KÖZIGAZGATÁSI HIVATAL,  éspedig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0101-es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MEZŐGAZDASÁG- ÉS VIDÉKFEJLESZTÉS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közösségben a  mezőgazdasági politika támogatásának  lefolytatása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421-es </w:t>
      </w:r>
      <w:r>
        <w:rPr>
          <w:rFonts w:asciiTheme="majorBidi" w:hAnsiTheme="majorBidi" w:cstheme="majorBidi"/>
          <w:sz w:val="24"/>
          <w:szCs w:val="24"/>
          <w:lang w:val="hu-HU"/>
        </w:rPr>
        <w:t>kódja alatt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és  </w:t>
      </w:r>
      <w:r w:rsidR="00875B56"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</w:t>
      </w:r>
      <w:proofErr w:type="gramEnd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875B56">
        <w:rPr>
          <w:rFonts w:asciiTheme="majorBidi" w:hAnsiTheme="majorBidi" w:cstheme="majorBidi"/>
          <w:sz w:val="24"/>
          <w:szCs w:val="24"/>
          <w:lang w:val="hu-HU"/>
        </w:rPr>
        <w:t>néven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875B56">
        <w:rPr>
          <w:rFonts w:asciiTheme="majorBidi" w:hAnsiTheme="majorBidi" w:cstheme="majorBidi"/>
          <w:b/>
          <w:bCs/>
          <w:sz w:val="24"/>
          <w:szCs w:val="24"/>
          <w:lang w:val="hu-HU"/>
        </w:rPr>
        <w:t>101/0-s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 w:rsidR="00875B56">
        <w:rPr>
          <w:rFonts w:asciiTheme="majorBidi" w:hAnsiTheme="majorBidi" w:cstheme="majorBidi"/>
          <w:b/>
          <w:bCs/>
          <w:sz w:val="24"/>
          <w:szCs w:val="24"/>
          <w:lang w:val="hu-HU"/>
        </w:rPr>
        <w:t>1.8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télésre kerülnek a programokra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legtovább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folyó  év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december  31-éig tartanak.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 társfinanszírozása más forrásokból: saját források, a Szerb Köztársaság, az autonóm tartomány vagy a helyi önkormányzati egység költségvetése, az Európai Unió alapja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ajándékok, adományok, hagyományok, hitelek és egyéb, a program finanszírozása hiányzó részeinek esetében (1-15 pont),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875B56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7D060B" w:rsidRDefault="007D060B" w:rsidP="007D060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7D060B" w:rsidRDefault="00875B56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adatokat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7D060B" w:rsidRDefault="00875B56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program/projektum finanszírozási tervét,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és benyújtója képviselőjének a nyilatkozatait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űrlapban kerülnek megjelölésre  és  </w:t>
      </w:r>
    </w:p>
    <w:p w:rsidR="007D060B" w:rsidRDefault="007D060B" w:rsidP="007D060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s űrlapja közzétételre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875B56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>és bélyegzővel) hit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elesített jelentkezési űrlapot a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>kísérő köte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lező pályázati dokumentációval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 kívánt   kísérő dokumentációval  meg  kell  küldeni zárt  borítékban  a megjelöléssel „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mezőgazdaság- és vidékfejlesztés  </w:t>
      </w:r>
      <w:r w:rsidR="007D0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területen  - nem felbontandó” és a program/projektum  benyújtójának  kiemelt nevével, 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ázati dokumentáció letölthető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Kiegészí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tő információért az érdekeltek jelentkezhetnek telefonon a </w:t>
      </w:r>
      <w:r>
        <w:rPr>
          <w:rFonts w:asciiTheme="majorBidi" w:hAnsiTheme="majorBidi" w:cstheme="majorBidi"/>
          <w:sz w:val="24"/>
          <w:szCs w:val="24"/>
          <w:lang w:val="hu-HU"/>
        </w:rPr>
        <w:t>024/655-428-as számra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vagy elektronikus posta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  <w:proofErr w:type="gramEnd"/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7D060B" w:rsidRDefault="007D060B" w:rsidP="007D060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7D060B" w:rsidRDefault="007D060B" w:rsidP="007D060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875B56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korlátozások és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7D060B" w:rsidRDefault="00875B56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</w:t>
      </w:r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költségeit (emberi erőforrások) az egyesület tagjainak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egyedül akkor ismerjük el, ha olyan személyről van szó, aki munkaviszonyban van az egyesületben, </w:t>
      </w:r>
      <w:proofErr w:type="gramStart"/>
      <w:r w:rsidR="007D060B">
        <w:rPr>
          <w:rFonts w:asciiTheme="majorBidi" w:hAnsiTheme="majorBidi" w:cstheme="majorBidi"/>
          <w:sz w:val="24"/>
          <w:szCs w:val="24"/>
          <w:lang w:val="hu-HU"/>
        </w:rPr>
        <w:t>és  ha</w:t>
      </w:r>
      <w:proofErr w:type="gramEnd"/>
      <w:r w:rsidR="007D060B">
        <w:rPr>
          <w:rFonts w:asciiTheme="majorBidi" w:hAnsiTheme="majorBidi" w:cstheme="majorBidi"/>
          <w:sz w:val="24"/>
          <w:szCs w:val="24"/>
          <w:lang w:val="hu-HU"/>
        </w:rPr>
        <w:t xml:space="preserve">  a következőkről van szó: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utazási költségeit legfeljebb a </w:t>
      </w:r>
      <w:proofErr w:type="gramStart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jóváhagyott  </w:t>
      </w:r>
      <w:r>
        <w:rPr>
          <w:rFonts w:asciiTheme="majorBidi" w:hAnsiTheme="majorBidi" w:cstheme="majorBidi"/>
          <w:sz w:val="24"/>
          <w:szCs w:val="24"/>
          <w:lang w:val="hu-HU"/>
        </w:rPr>
        <w:t>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zési</w:t>
      </w:r>
      <w:proofErr w:type="gramEnd"/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előadóknak, akik részt  vesznek a  programban vagy projektumban a jóváhagyott eszközök legfeljebb 30%-áig ismerjük el,  </w:t>
      </w:r>
    </w:p>
    <w:p w:rsidR="007D060B" w:rsidRDefault="007D060B" w:rsidP="007D060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7D060B" w:rsidRDefault="007D060B" w:rsidP="007D060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7D060B" w:rsidRDefault="007D060B" w:rsidP="007D060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7D060B" w:rsidRDefault="007D060B" w:rsidP="007D060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k az elektromos energia, gáz, fűtés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kommunális szolgálta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tások térítéseire (kivéve, ha </w:t>
      </w:r>
      <w:r>
        <w:rPr>
          <w:rFonts w:asciiTheme="majorBidi" w:hAnsiTheme="majorBidi" w:cstheme="majorBidi"/>
          <w:sz w:val="24"/>
          <w:szCs w:val="24"/>
          <w:lang w:val="hu-HU"/>
        </w:rPr>
        <w:t>ü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zlethelyiségről van szó, amely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z egyesület tulajdonában van, amelynek regisztrált székhelye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van ebben az üzlethelyiségben, vagy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üzlethelyiség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875B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által megvalósított közérdekű programok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>eszközeinek vagy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a finanszírozására az odaítélési eljárásról és </w:t>
      </w:r>
      <w:r>
        <w:rPr>
          <w:rFonts w:asciiTheme="majorBidi" w:hAnsiTheme="majorBidi" w:cstheme="majorBidi"/>
          <w:sz w:val="24"/>
          <w:szCs w:val="24"/>
          <w:lang w:val="hu-HU"/>
        </w:rPr>
        <w:t>az eszközök hasz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nálatának ellenőrzéséről szóló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31/2021. </w:t>
      </w:r>
      <w:r w:rsidR="00875B56">
        <w:rPr>
          <w:rFonts w:asciiTheme="majorBidi" w:hAnsiTheme="majorBidi" w:cstheme="majorBidi"/>
          <w:sz w:val="24"/>
          <w:szCs w:val="24"/>
          <w:lang w:val="hu-HU"/>
        </w:rPr>
        <w:t>sz.) rendelkezései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 nyilvános pályázat alkotó részét képezik.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060B" w:rsidRDefault="007D060B" w:rsidP="007D060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D060B" w:rsidRDefault="007D060B" w:rsidP="007D06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D060B" w:rsidRDefault="007D060B" w:rsidP="007D060B">
      <w:pPr>
        <w:rPr>
          <w:lang w:val="hu-HU"/>
        </w:rPr>
      </w:pPr>
    </w:p>
    <w:p w:rsidR="007D060B" w:rsidRDefault="007D060B" w:rsidP="007D060B">
      <w:pPr>
        <w:pStyle w:val="NoSpacing"/>
        <w:rPr>
          <w:lang w:val="hu-HU"/>
        </w:rPr>
      </w:pPr>
    </w:p>
    <w:p w:rsidR="00F76B49" w:rsidRDefault="0057421F"/>
    <w:sectPr w:rsidR="00F76B49" w:rsidSect="001B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60B"/>
    <w:rsid w:val="001B6E45"/>
    <w:rsid w:val="003A35A4"/>
    <w:rsid w:val="0057421F"/>
    <w:rsid w:val="007C1BAD"/>
    <w:rsid w:val="007D060B"/>
    <w:rsid w:val="00875B56"/>
    <w:rsid w:val="00920E0B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6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0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7850</Characters>
  <Application>Microsoft Office Word</Application>
  <DocSecurity>0</DocSecurity>
  <Lines>65</Lines>
  <Paragraphs>18</Paragraphs>
  <ScaleCrop>false</ScaleCrop>
  <Company>Grizli777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2023-01-30T11:51:00Z</dcterms:created>
  <dcterms:modified xsi:type="dcterms:W3CDTF">2023-01-30T12:22:00Z</dcterms:modified>
</cp:coreProperties>
</file>