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A66CE4" w:rsidRPr="001676E7" w:rsidRDefault="00A66CE4" w:rsidP="00A66CE4">
      <w:pPr>
        <w:jc w:val="both"/>
        <w:rPr>
          <w:rFonts w:ascii="Times New Roman" w:hAnsi="Times New Roman" w:cs="Times New Roman"/>
        </w:rPr>
      </w:pPr>
      <w:r w:rsidRPr="002744E0">
        <w:rPr>
          <w:rFonts w:ascii="Times New Roman" w:hAnsi="Times New Roman" w:cs="Times New Roman"/>
          <w:lang w:val="sr-Cyrl-CS"/>
        </w:rPr>
        <w:t>Број: 501-22/2022-II</w:t>
      </w:r>
    </w:p>
    <w:p w:rsidR="00A66CE4" w:rsidRPr="002744E0" w:rsidRDefault="00A66CE4" w:rsidP="00A66CE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9</w:t>
      </w:r>
      <w:r w:rsidRPr="002744E0">
        <w:rPr>
          <w:rFonts w:ascii="Times New Roman" w:hAnsi="Times New Roman" w:cs="Times New Roman"/>
          <w:lang w:val="sr-Cyrl-CS"/>
        </w:rPr>
        <w:t>. децембра 2022. године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183A11">
        <w:rPr>
          <w:rFonts w:ascii="Times New Roman" w:hAnsi="Times New Roman" w:cs="Times New Roman"/>
          <w:lang w:val="sr-Cyrl-CS"/>
        </w:rPr>
        <w:t>320</w:t>
      </w:r>
      <w:r w:rsidR="00183A11" w:rsidRPr="00434C75">
        <w:rPr>
          <w:rFonts w:ascii="Times New Roman" w:hAnsi="Times New Roman" w:cs="Times New Roman"/>
          <w:lang w:val="sr-Cyrl-CS"/>
        </w:rPr>
        <w:t>-</w:t>
      </w:r>
      <w:r w:rsidR="00183A11">
        <w:rPr>
          <w:rFonts w:ascii="Times New Roman" w:hAnsi="Times New Roman" w:cs="Times New Roman"/>
          <w:lang w:val="sr-Cyrl-CS"/>
        </w:rPr>
        <w:t>7</w:t>
      </w:r>
      <w:r w:rsidR="00183A11" w:rsidRPr="00434C75">
        <w:rPr>
          <w:rFonts w:ascii="Times New Roman" w:hAnsi="Times New Roman" w:cs="Times New Roman"/>
          <w:lang w:val="sr-Cyrl-CS"/>
        </w:rPr>
        <w:t>/2022-II</w:t>
      </w:r>
      <w:r w:rsidR="00183A11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183A11">
        <w:rPr>
          <w:rFonts w:ascii="Times New Roman" w:hAnsi="Times New Roman" w:cs="Times New Roman"/>
          <w:lang w:val="sr-Cyrl-CS"/>
        </w:rPr>
        <w:t>11</w:t>
      </w:r>
      <w:r w:rsidR="00183A11" w:rsidRPr="00434C75">
        <w:rPr>
          <w:rFonts w:ascii="Times New Roman" w:hAnsi="Times New Roman" w:cs="Times New Roman"/>
          <w:lang w:val="sr-Cyrl-CS"/>
        </w:rPr>
        <w:t xml:space="preserve">. </w:t>
      </w:r>
      <w:r w:rsidR="00183A11">
        <w:rPr>
          <w:rFonts w:ascii="Times New Roman" w:hAnsi="Times New Roman" w:cs="Times New Roman"/>
          <w:lang w:val="sr-Cyrl-CS"/>
        </w:rPr>
        <w:t>фебруара</w:t>
      </w:r>
      <w:r w:rsidR="00183A11" w:rsidRPr="00434C75">
        <w:rPr>
          <w:rFonts w:ascii="Times New Roman" w:hAnsi="Times New Roman" w:cs="Times New Roman"/>
          <w:lang w:val="sr-Cyrl-CS"/>
        </w:rPr>
        <w:t xml:space="preserve"> 2022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51CDA" w:rsidRDefault="00D51CDA" w:rsidP="00D51CD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0E16F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</w:t>
      </w:r>
      <w:proofErr w:type="spellStart"/>
      <w:r w:rsidR="009F214B">
        <w:rPr>
          <w:rFonts w:ascii="Times New Roman" w:hAnsi="Times New Roman" w:cs="Times New Roman"/>
          <w:color w:val="000000"/>
        </w:rPr>
        <w:t>се</w:t>
      </w:r>
      <w:proofErr w:type="spellEnd"/>
      <w:r w:rsidR="009F214B">
        <w:rPr>
          <w:rFonts w:ascii="Times New Roman" w:hAnsi="Times New Roman" w:cs="Times New Roman"/>
          <w:color w:val="000000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</w:t>
      </w:r>
      <w:r w:rsidR="00A66CE4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A66CE4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A66CE4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66CE4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A66CE4">
        <w:rPr>
          <w:rFonts w:ascii="Times New Roman" w:eastAsia="Calibri" w:hAnsi="Times New Roman" w:cs="Times New Roman"/>
          <w:b/>
        </w:rPr>
        <w:t>35</w:t>
      </w:r>
      <w:r w:rsidR="000D0CF3" w:rsidRPr="006C7F1C">
        <w:rPr>
          <w:rFonts w:ascii="Times New Roman" w:eastAsia="Calibri" w:hAnsi="Times New Roman" w:cs="Times New Roman"/>
          <w:b/>
          <w:lang w:val="sr-Cyrl-BA"/>
        </w:rPr>
        <w:t xml:space="preserve">0.000,00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66CE4" w:rsidRPr="00434C75">
        <w:rPr>
          <w:rFonts w:ascii="Times New Roman" w:eastAsia="Calibri" w:hAnsi="Times New Roman" w:cs="Times New Roman"/>
          <w:lang w:val="sr-Cyrl-CS"/>
        </w:rPr>
        <w:t xml:space="preserve">у оквиру </w:t>
      </w:r>
      <w:r w:rsidR="00A66CE4"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="00A66CE4" w:rsidRPr="006C7F1C">
        <w:rPr>
          <w:rFonts w:ascii="Times New Roman" w:hAnsi="Times New Roman"/>
          <w:b/>
          <w:lang w:val="sr-Cyrl-BA"/>
        </w:rPr>
        <w:t>0401</w:t>
      </w:r>
      <w:r w:rsidR="00A66CE4" w:rsidRPr="006C7F1C">
        <w:rPr>
          <w:rFonts w:ascii="Times New Roman" w:hAnsi="Times New Roman"/>
          <w:lang w:val="sr-Cyrl-BA"/>
        </w:rPr>
        <w:t xml:space="preserve"> под називом „</w:t>
      </w:r>
      <w:r w:rsidR="00A66CE4" w:rsidRPr="006C7F1C">
        <w:rPr>
          <w:rFonts w:ascii="Times New Roman" w:hAnsi="Times New Roman"/>
          <w:b/>
          <w:lang w:val="sr-Cyrl-BA"/>
        </w:rPr>
        <w:t>ЗАШТИТА ЖИВОТНЕ СРЕДИНЕ</w:t>
      </w:r>
      <w:r w:rsidR="00A66CE4"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="00A66CE4" w:rsidRPr="006C7F1C">
        <w:rPr>
          <w:rFonts w:ascii="Times New Roman" w:hAnsi="Times New Roman"/>
          <w:b/>
          <w:lang w:val="sr-Cyrl-BA"/>
        </w:rPr>
        <w:t>0001</w:t>
      </w:r>
      <w:r w:rsidR="00A66CE4" w:rsidRPr="006C7F1C">
        <w:rPr>
          <w:rFonts w:ascii="Times New Roman" w:hAnsi="Times New Roman"/>
          <w:lang w:val="sr-Cyrl-BA"/>
        </w:rPr>
        <w:t xml:space="preserve"> и под називом „</w:t>
      </w:r>
      <w:r w:rsidR="00A66CE4" w:rsidRPr="006C7F1C">
        <w:rPr>
          <w:rFonts w:ascii="Times New Roman" w:hAnsi="Times New Roman"/>
          <w:b/>
          <w:lang w:val="sr-Cyrl-BA"/>
        </w:rPr>
        <w:t>Управљање заштитом животне средине</w:t>
      </w:r>
      <w:r w:rsidR="00A66CE4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A66CE4" w:rsidRPr="006C7F1C">
        <w:rPr>
          <w:rFonts w:ascii="Times New Roman" w:hAnsi="Times New Roman"/>
          <w:b/>
          <w:lang w:val="sr-Cyrl-BA"/>
        </w:rPr>
        <w:t xml:space="preserve">540 </w:t>
      </w:r>
      <w:r w:rsidR="00A66CE4" w:rsidRPr="006C7F1C">
        <w:rPr>
          <w:rFonts w:ascii="Times New Roman" w:hAnsi="Times New Roman"/>
          <w:lang w:val="sr-Cyrl-BA"/>
        </w:rPr>
        <w:t>и под називом „</w:t>
      </w:r>
      <w:r w:rsidR="00A66CE4" w:rsidRPr="006C7F1C">
        <w:rPr>
          <w:rFonts w:ascii="Times New Roman" w:hAnsi="Times New Roman"/>
          <w:b/>
          <w:lang w:val="sr-Cyrl-BA"/>
        </w:rPr>
        <w:t>Заштита биљног и животињског света и крајолика</w:t>
      </w:r>
      <w:r w:rsidR="00A66CE4" w:rsidRPr="006C7F1C">
        <w:rPr>
          <w:rFonts w:ascii="Times New Roman" w:hAnsi="Times New Roman"/>
          <w:lang w:val="sr-Cyrl-BA"/>
        </w:rPr>
        <w:t>“, под бројем позиције</w:t>
      </w:r>
      <w:r w:rsidR="00A66CE4" w:rsidRPr="006C7F1C">
        <w:rPr>
          <w:rFonts w:ascii="Times New Roman" w:hAnsi="Times New Roman"/>
          <w:b/>
          <w:lang w:val="sr-Cyrl-BA"/>
        </w:rPr>
        <w:t xml:space="preserve"> 130/0</w:t>
      </w:r>
      <w:r w:rsidR="00A66CE4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"/>
        <w:gridCol w:w="2207"/>
        <w:gridCol w:w="1749"/>
        <w:gridCol w:w="2116"/>
        <w:gridCol w:w="2278"/>
      </w:tblGrid>
      <w:tr w:rsidR="00A66CE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A66CE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06.05.2022.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Удружење за заштиту животиња и животне средине „ЛАЈКА” Сента</w:t>
            </w: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 xml:space="preserve">LAJKA Állatvédő és </w:t>
            </w:r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Környezetvédő Egyesület Zenta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Lajka Állat- és Természetbarátok Egyesülete éves működési költségeinek refinanszíroszása</w:t>
            </w: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813F73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sr-Cyrl-CS"/>
              </w:rPr>
              <w:t>Рефинансирање</w:t>
            </w:r>
            <w:proofErr w:type="spellEnd"/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трошкова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пословања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Друштва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пријатеља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животиња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природе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Лајка</w:t>
            </w:r>
            <w:proofErr w:type="spellEnd"/>
            <w:r w:rsidR="00A66CE4" w:rsidRPr="002744E0">
              <w:rPr>
                <w:rFonts w:ascii="Times New Roman" w:hAnsi="Times New Roman" w:cs="Times New Roman"/>
                <w:lang w:val="sr-Cyrl-CS"/>
              </w:rPr>
              <w:t>"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50.000,00</w:t>
            </w:r>
          </w:p>
        </w:tc>
      </w:tr>
      <w:tr w:rsidR="00A66CE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13.05.2022.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Удружење грађана „Ордо  ест анима рерум“ Сента</w:t>
            </w: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„Ordo est anima rerum” Civil Szervezet Zenta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813F73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Уради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нешто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за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лепшу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околину</w:t>
            </w: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Tegyél te is a szebb környezetünkért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70.000,00</w:t>
            </w:r>
          </w:p>
        </w:tc>
      </w:tr>
      <w:tr w:rsidR="00A66CE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13.05.2022.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iCs/>
                <w:lang w:val="sr-Cyrl-CS"/>
              </w:rPr>
              <w:t>Удружење „Локатор“</w:t>
            </w: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"Lokator" Egyesület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813F73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Дан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без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аутомобила</w:t>
            </w:r>
            <w:r w:rsidR="00A66CE4" w:rsidRPr="002744E0">
              <w:rPr>
                <w:rFonts w:ascii="Times New Roman" w:hAnsi="Times New Roman" w:cs="Times New Roman"/>
                <w:lang w:val="sr-Cyrl-CS"/>
              </w:rPr>
              <w:t xml:space="preserve"> 2022</w:t>
            </w: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Autómentes nap 2022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2744E0">
              <w:rPr>
                <w:rFonts w:ascii="Times New Roman" w:hAnsi="Times New Roman" w:cs="Times New Roman"/>
                <w:lang w:val="sr-Cyrl-CS"/>
              </w:rPr>
              <w:t>0.000,00</w:t>
            </w:r>
          </w:p>
        </w:tc>
      </w:tr>
      <w:tr w:rsidR="00A66CE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13.05.2022.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Спасилачки тим Тиса</w:t>
            </w: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„ Mentőcsapat Tisza”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Патролирање реком Тисе</w:t>
            </w: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Járőrözés a Tiszán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2744E0">
              <w:rPr>
                <w:rFonts w:ascii="Times New Roman" w:hAnsi="Times New Roman" w:cs="Times New Roman"/>
                <w:lang w:val="sr-Cyrl-CS"/>
              </w:rPr>
              <w:t>0.000,00</w:t>
            </w:r>
          </w:p>
        </w:tc>
      </w:tr>
      <w:tr w:rsidR="00A66CE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04.05.2022.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Удружење  „Зелена Зона“</w:t>
            </w: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„Zöld Zóna”   Egyesület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Légy Te is ÖKOkosabb!</w:t>
            </w: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A66CE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Буди и ти Еко смарт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CE4" w:rsidRDefault="00A66CE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A66CE4" w:rsidRDefault="00A66CE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A66CE4" w:rsidRDefault="00A66CE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A66CE4" w:rsidRDefault="00A66CE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A66CE4" w:rsidRDefault="00A66CE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50.000,00</w:t>
            </w:r>
          </w:p>
          <w:p w:rsidR="00A66CE4" w:rsidRDefault="00A66CE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A66CE4" w:rsidRPr="002744E0" w:rsidRDefault="00A66CE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p w:rsidR="003B0EB9" w:rsidRPr="00F9745A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</w:t>
      </w:r>
      <w:r w:rsidR="00A66CE4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D32B4" w:rsidRP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Pr="000F1DCF">
        <w:rPr>
          <w:rFonts w:ascii="Times New Roman" w:hAnsi="Times New Roman" w:cs="Times New Roman"/>
          <w:color w:val="000000"/>
          <w:lang w:val="sr-Cyrl-CS"/>
        </w:rPr>
        <w:t>П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3"/>
          <w:lang w:val="sr-Cyrl-CS"/>
        </w:rPr>
        <w:t>з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са</w:t>
      </w:r>
      <w:r w:rsidRPr="000F1DCF">
        <w:rPr>
          <w:rFonts w:ascii="Times New Roman" w:hAnsi="Times New Roman" w:cs="Times New Roman"/>
          <w:lang w:val="sr-Cyrl-CS"/>
        </w:rPr>
        <w:t>м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2"/>
          <w:lang w:val="sr-Cyrl-CS"/>
        </w:rPr>
        <w:t>б</w:t>
      </w:r>
      <w:r w:rsidRPr="000F1DCF">
        <w:rPr>
          <w:rFonts w:ascii="Times New Roman" w:hAnsi="Times New Roman" w:cs="Times New Roman"/>
          <w:spacing w:val="5"/>
          <w:lang w:val="sr-Cyrl-CS"/>
        </w:rPr>
        <w:t>ј</w:t>
      </w:r>
      <w:r w:rsidRPr="000F1DCF">
        <w:rPr>
          <w:rFonts w:ascii="Times New Roman" w:hAnsi="Times New Roman" w:cs="Times New Roman"/>
          <w:spacing w:val="4"/>
          <w:lang w:val="sr-Cyrl-CS"/>
        </w:rPr>
        <w:t>ав</w:t>
      </w:r>
      <w:r w:rsidRPr="000F1DCF">
        <w:rPr>
          <w:rFonts w:ascii="Times New Roman" w:hAnsi="Times New Roman" w:cs="Times New Roman"/>
          <w:spacing w:val="3"/>
          <w:lang w:val="sr-Cyrl-CS"/>
        </w:rPr>
        <w:t>љ</w:t>
      </w:r>
      <w:r w:rsidRPr="000F1DCF">
        <w:rPr>
          <w:rFonts w:ascii="Times New Roman" w:hAnsi="Times New Roman" w:cs="Times New Roman"/>
          <w:spacing w:val="6"/>
          <w:lang w:val="sr-Cyrl-CS"/>
        </w:rPr>
        <w:t>и</w:t>
      </w:r>
      <w:r w:rsidRPr="000F1DCF">
        <w:rPr>
          <w:rFonts w:ascii="Times New Roman" w:hAnsi="Times New Roman" w:cs="Times New Roman"/>
          <w:spacing w:val="4"/>
          <w:lang w:val="sr-Cyrl-CS"/>
        </w:rPr>
        <w:t>вањ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67892">
        <w:rPr>
          <w:rFonts w:ascii="Times New Roman" w:hAnsi="Times New Roman" w:cs="Times New Roman"/>
          <w:color w:val="000000"/>
        </w:rPr>
        <w:t>овог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5"/>
          <w:lang w:val="sr-Cyrl-CS"/>
        </w:rPr>
        <w:t>ш</w:t>
      </w:r>
      <w:r w:rsidRPr="000F1DCF">
        <w:rPr>
          <w:rFonts w:ascii="Times New Roman" w:hAnsi="Times New Roman" w:cs="Times New Roman"/>
          <w:spacing w:val="4"/>
          <w:lang w:val="sr-Cyrl-CS"/>
        </w:rPr>
        <w:t>ењ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 xml:space="preserve"> на </w:t>
      </w:r>
      <w:r w:rsidRPr="000F1DCF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</w:t>
      </w:r>
      <w:r w:rsidRPr="000F1DCF">
        <w:rPr>
          <w:rFonts w:ascii="Times New Roman" w:hAnsi="Times New Roman" w:cs="Times New Roman"/>
          <w:color w:val="000000"/>
        </w:rPr>
        <w:t xml:space="preserve"> и</w:t>
      </w:r>
      <w:r w:rsidRPr="000F1DCF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Сента</w:t>
      </w:r>
      <w:r w:rsidRPr="000F1DCF">
        <w:rPr>
          <w:rFonts w:ascii="Times New Roman" w:hAnsi="Times New Roman" w:cs="Times New Roman"/>
          <w:spacing w:val="32"/>
          <w:lang w:val="sr-Cyrl-CS"/>
        </w:rPr>
        <w:t>,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ву</w:t>
      </w:r>
      <w:r w:rsidRPr="000F1DCF">
        <w:rPr>
          <w:rFonts w:ascii="Times New Roman" w:hAnsi="Times New Roman" w:cs="Times New Roman"/>
          <w:lang w:val="sr-Cyrl-CS"/>
        </w:rPr>
        <w:t xml:space="preserve"> 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lang w:val="sr-Cyrl-CS"/>
        </w:rPr>
        <w:t xml:space="preserve">а </w:t>
      </w:r>
      <w:r w:rsidRPr="000F1DCF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3"/>
          <w:lang w:val="sr-Cyrl-CS"/>
        </w:rPr>
        <w:t>к</w:t>
      </w:r>
      <w:r w:rsidRPr="000F1DCF">
        <w:rPr>
          <w:rFonts w:ascii="Times New Roman" w:hAnsi="Times New Roman" w:cs="Times New Roman"/>
          <w:spacing w:val="8"/>
          <w:lang w:val="sr-Cyrl-CS"/>
        </w:rPr>
        <w:t>љ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4"/>
          <w:lang w:val="sr-Cyrl-CS"/>
        </w:rPr>
        <w:t>чењ</w:t>
      </w:r>
      <w:r w:rsidRPr="000F1DCF">
        <w:rPr>
          <w:rFonts w:ascii="Times New Roman" w:hAnsi="Times New Roman" w:cs="Times New Roman"/>
          <w:lang w:val="sr-Cyrl-CS"/>
        </w:rPr>
        <w:t>е у</w:t>
      </w:r>
      <w:r w:rsidRPr="000F1DCF">
        <w:rPr>
          <w:rFonts w:ascii="Times New Roman" w:hAnsi="Times New Roman" w:cs="Times New Roman"/>
          <w:spacing w:val="5"/>
          <w:lang w:val="sr-Cyrl-CS"/>
        </w:rPr>
        <w:t>го</w:t>
      </w:r>
      <w:r w:rsidRPr="000F1DCF">
        <w:rPr>
          <w:rFonts w:ascii="Times New Roman" w:hAnsi="Times New Roman" w:cs="Times New Roman"/>
          <w:spacing w:val="4"/>
          <w:lang w:val="sr-Cyrl-CS"/>
        </w:rPr>
        <w:t>в</w:t>
      </w:r>
      <w:r w:rsidRPr="000F1DCF">
        <w:rPr>
          <w:rFonts w:ascii="Times New Roman" w:hAnsi="Times New Roman" w:cs="Times New Roman"/>
          <w:spacing w:val="5"/>
          <w:lang w:val="sr-Cyrl-CS"/>
        </w:rPr>
        <w:t>ор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>.</w:t>
      </w:r>
      <w:r w:rsidRPr="000F1DCF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0F1DCF">
        <w:rPr>
          <w:rFonts w:ascii="Times New Roman" w:hAnsi="Times New Roman" w:cs="Times New Roman"/>
        </w:rPr>
        <w:t>У</w:t>
      </w:r>
      <w:r w:rsidRPr="000F1DCF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F1DCF">
        <w:rPr>
          <w:rFonts w:ascii="Times New Roman" w:hAnsi="Times New Roman" w:cs="Times New Roman"/>
          <w:spacing w:val="4"/>
          <w:lang w:val="sr-Cyrl-CS"/>
        </w:rPr>
        <w:t>см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тр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ћ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4"/>
          <w:lang w:val="sr-Cyrl-CS"/>
        </w:rPr>
        <w:t>с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6"/>
          <w:lang w:val="sr-Cyrl-CS"/>
        </w:rPr>
        <w:t>в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6"/>
          <w:lang w:val="sr-Cyrl-CS"/>
        </w:rPr>
        <w:t>кли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2"/>
          <w:lang w:val="sr-Cyrl-CS"/>
        </w:rPr>
        <w:t>дл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г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5"/>
          <w:lang w:val="sr-Cyrl-CS"/>
        </w:rPr>
        <w:t>гр</w:t>
      </w:r>
      <w:r w:rsidRPr="000F1DCF">
        <w:rPr>
          <w:rFonts w:ascii="Times New Roman" w:hAnsi="Times New Roman" w:cs="Times New Roman"/>
          <w:spacing w:val="4"/>
          <w:lang w:val="sr-Cyrl-CS"/>
        </w:rPr>
        <w:t>ама</w:t>
      </w:r>
      <w:r w:rsidRPr="000F1DCF">
        <w:rPr>
          <w:rFonts w:ascii="Times New Roman" w:hAnsi="Times New Roman" w:cs="Times New Roman"/>
          <w:lang w:val="sr-Cyrl-CS"/>
        </w:rPr>
        <w:t>.</w:t>
      </w:r>
      <w:proofErr w:type="gramEnd"/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D32B4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0D0CF3" w:rsidRP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D0CF3" w:rsidRDefault="000D0CF3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15546E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31/2021 и 8/2022)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66CE4"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="00A66CE4" w:rsidRPr="006C7F1C">
        <w:rPr>
          <w:rFonts w:ascii="Times New Roman" w:hAnsi="Times New Roman"/>
          <w:b/>
          <w:lang w:val="sr-Cyrl-BA"/>
        </w:rPr>
        <w:t>0401</w:t>
      </w:r>
      <w:r w:rsidR="00A66CE4" w:rsidRPr="006C7F1C">
        <w:rPr>
          <w:rFonts w:ascii="Times New Roman" w:hAnsi="Times New Roman"/>
          <w:lang w:val="sr-Cyrl-BA"/>
        </w:rPr>
        <w:t xml:space="preserve"> под називом „</w:t>
      </w:r>
      <w:r w:rsidR="00A66CE4" w:rsidRPr="006C7F1C">
        <w:rPr>
          <w:rFonts w:ascii="Times New Roman" w:hAnsi="Times New Roman"/>
          <w:b/>
          <w:lang w:val="sr-Cyrl-BA"/>
        </w:rPr>
        <w:t xml:space="preserve">ЗАШТИТА </w:t>
      </w:r>
      <w:r w:rsidR="00A66CE4" w:rsidRPr="006C7F1C">
        <w:rPr>
          <w:rFonts w:ascii="Times New Roman" w:hAnsi="Times New Roman"/>
          <w:b/>
          <w:lang w:val="sr-Cyrl-BA"/>
        </w:rPr>
        <w:lastRenderedPageBreak/>
        <w:t>ЖИВОТНЕ СРЕДИНЕ</w:t>
      </w:r>
      <w:r w:rsidR="00A66CE4"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="00A66CE4" w:rsidRPr="006C7F1C">
        <w:rPr>
          <w:rFonts w:ascii="Times New Roman" w:hAnsi="Times New Roman"/>
          <w:b/>
          <w:lang w:val="sr-Cyrl-BA"/>
        </w:rPr>
        <w:t>0001</w:t>
      </w:r>
      <w:r w:rsidR="00A66CE4" w:rsidRPr="006C7F1C">
        <w:rPr>
          <w:rFonts w:ascii="Times New Roman" w:hAnsi="Times New Roman"/>
          <w:lang w:val="sr-Cyrl-BA"/>
        </w:rPr>
        <w:t xml:space="preserve"> и под називом „</w:t>
      </w:r>
      <w:r w:rsidR="00A66CE4" w:rsidRPr="006C7F1C">
        <w:rPr>
          <w:rFonts w:ascii="Times New Roman" w:hAnsi="Times New Roman"/>
          <w:b/>
          <w:lang w:val="sr-Cyrl-BA"/>
        </w:rPr>
        <w:t>Управљање заштитом животне средине</w:t>
      </w:r>
      <w:r w:rsidR="00A66CE4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A66CE4" w:rsidRPr="006C7F1C">
        <w:rPr>
          <w:rFonts w:ascii="Times New Roman" w:hAnsi="Times New Roman"/>
          <w:b/>
          <w:lang w:val="sr-Cyrl-BA"/>
        </w:rPr>
        <w:t xml:space="preserve">540 </w:t>
      </w:r>
      <w:r w:rsidR="00A66CE4" w:rsidRPr="006C7F1C">
        <w:rPr>
          <w:rFonts w:ascii="Times New Roman" w:hAnsi="Times New Roman"/>
          <w:lang w:val="sr-Cyrl-BA"/>
        </w:rPr>
        <w:t>и под називом „</w:t>
      </w:r>
      <w:r w:rsidR="00A66CE4" w:rsidRPr="006C7F1C">
        <w:rPr>
          <w:rFonts w:ascii="Times New Roman" w:hAnsi="Times New Roman"/>
          <w:b/>
          <w:lang w:val="sr-Cyrl-BA"/>
        </w:rPr>
        <w:t>Заштита биљног и животињског света и крајолика</w:t>
      </w:r>
      <w:r w:rsidR="00A66CE4" w:rsidRPr="006C7F1C">
        <w:rPr>
          <w:rFonts w:ascii="Times New Roman" w:hAnsi="Times New Roman"/>
          <w:lang w:val="sr-Cyrl-BA"/>
        </w:rPr>
        <w:t>“, под бројем позиције</w:t>
      </w:r>
      <w:r w:rsidR="00A66CE4" w:rsidRPr="006C7F1C">
        <w:rPr>
          <w:rFonts w:ascii="Times New Roman" w:hAnsi="Times New Roman"/>
          <w:b/>
          <w:lang w:val="sr-Cyrl-BA"/>
        </w:rPr>
        <w:t xml:space="preserve"> 130/0</w:t>
      </w:r>
      <w:r w:rsidR="00A66CE4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</w:t>
      </w:r>
      <w:r w:rsidRPr="00FE49B5">
        <w:rPr>
          <w:rFonts w:ascii="Times New Roman" w:hAnsi="Times New Roman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A66CE4">
        <w:rPr>
          <w:rFonts w:ascii="Times New Roman" w:eastAsia="Calibri" w:hAnsi="Times New Roman" w:cs="Times New Roman"/>
          <w:b/>
          <w:lang w:val="sr-Cyrl-BA"/>
        </w:rPr>
        <w:t>35</w:t>
      </w:r>
      <w:r w:rsidR="000D0CF3" w:rsidRPr="006C7F1C">
        <w:rPr>
          <w:rFonts w:ascii="Times New Roman" w:eastAsia="Calibri" w:hAnsi="Times New Roman" w:cs="Times New Roman"/>
          <w:b/>
          <w:lang w:val="sr-Cyrl-BA"/>
        </w:rPr>
        <w:t xml:space="preserve">0.000,00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A66CE4">
        <w:rPr>
          <w:rFonts w:ascii="Times New Roman" w:hAnsi="Times New Roman" w:cs="Times New Roman"/>
          <w:lang w:val="sr-Cyrl-CS"/>
        </w:rPr>
        <w:t>29.априла</w:t>
      </w:r>
      <w:r w:rsidR="000D0CF3" w:rsidRPr="00434C75">
        <w:rPr>
          <w:rFonts w:ascii="Times New Roman" w:hAnsi="Times New Roman" w:cs="Times New Roman"/>
          <w:lang w:val="sr-Cyrl-CS"/>
        </w:rPr>
        <w:t xml:space="preserve"> 2022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66CE4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="00A66CE4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9359C3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2D05D1" w:rsidRPr="002744E0">
        <w:rPr>
          <w:rFonts w:ascii="Times New Roman" w:hAnsi="Times New Roman" w:cs="Times New Roman"/>
          <w:lang w:val="sr-Cyrl-CS"/>
        </w:rPr>
        <w:t>501-22/2022-II</w:t>
      </w:r>
      <w:r w:rsidR="002D05D1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>
        <w:rPr>
          <w:rFonts w:ascii="Times New Roman" w:hAnsi="Times New Roman" w:cs="Times New Roman"/>
        </w:rPr>
        <w:t>31</w:t>
      </w:r>
      <w:r w:rsidR="000E16FC" w:rsidRPr="007F4BDC">
        <w:rPr>
          <w:rFonts w:ascii="Times New Roman" w:hAnsi="Times New Roman" w:cs="Times New Roman"/>
          <w:lang w:val="sr-Cyrl-CS"/>
        </w:rPr>
        <w:t>. августа 2022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66CE4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="00A66CE4">
        <w:rPr>
          <w:rFonts w:ascii="Times New Roman" w:hAnsi="Times New Roman" w:cs="Times New Roman"/>
          <w:color w:val="000000"/>
        </w:rPr>
        <w:t>.</w:t>
      </w:r>
    </w:p>
    <w:p w:rsidR="00A66CE4" w:rsidRPr="009359C3" w:rsidRDefault="00A66CE4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A66CE4" w:rsidRPr="002744E0">
        <w:rPr>
          <w:rFonts w:ascii="Times New Roman" w:hAnsi="Times New Roman" w:cs="Times New Roman"/>
          <w:lang w:val="sr-Cyrl-CS"/>
        </w:rPr>
        <w:t>501-22/2022-II</w:t>
      </w:r>
      <w:r w:rsidR="00A66CE4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A66CE4">
        <w:rPr>
          <w:rFonts w:ascii="Times New Roman" w:hAnsi="Times New Roman" w:cs="Times New Roman"/>
        </w:rPr>
        <w:t>0</w:t>
      </w:r>
      <w:r w:rsidR="00813F73">
        <w:rPr>
          <w:rFonts w:ascii="Times New Roman" w:hAnsi="Times New Roman" w:cs="Times New Roman"/>
          <w:lang/>
        </w:rPr>
        <w:t>8</w:t>
      </w:r>
      <w:r w:rsidR="000D0CF3">
        <w:rPr>
          <w:rFonts w:ascii="Times New Roman" w:hAnsi="Times New Roman" w:cs="Times New Roman"/>
          <w:lang w:val="sr-Cyrl-CS"/>
        </w:rPr>
        <w:t>.1</w:t>
      </w:r>
      <w:r w:rsidR="00A66CE4">
        <w:rPr>
          <w:rFonts w:ascii="Times New Roman" w:hAnsi="Times New Roman" w:cs="Times New Roman"/>
        </w:rPr>
        <w:t>2</w:t>
      </w:r>
      <w:r w:rsidR="000E16FC">
        <w:rPr>
          <w:rFonts w:ascii="Times New Roman" w:hAnsi="Times New Roman" w:cs="Times New Roman"/>
          <w:lang w:val="sr-Cyrl-CS"/>
        </w:rPr>
        <w:t>.2022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>Рудолф Цегледи с.р.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0C" w:rsidRDefault="0090750C" w:rsidP="009F428A">
      <w:r>
        <w:separator/>
      </w:r>
    </w:p>
  </w:endnote>
  <w:endnote w:type="continuationSeparator" w:id="0">
    <w:p w:rsidR="0090750C" w:rsidRDefault="0090750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0C" w:rsidRDefault="0090750C" w:rsidP="009F428A">
      <w:r>
        <w:separator/>
      </w:r>
    </w:p>
  </w:footnote>
  <w:footnote w:type="continuationSeparator" w:id="0">
    <w:p w:rsidR="0090750C" w:rsidRDefault="0090750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BF4"/>
    <w:rsid w:val="00045A7F"/>
    <w:rsid w:val="00047F23"/>
    <w:rsid w:val="00086DC4"/>
    <w:rsid w:val="000A4E90"/>
    <w:rsid w:val="000D0CF3"/>
    <w:rsid w:val="000E16FC"/>
    <w:rsid w:val="00142A14"/>
    <w:rsid w:val="0015546E"/>
    <w:rsid w:val="001565A4"/>
    <w:rsid w:val="001752D6"/>
    <w:rsid w:val="00183A11"/>
    <w:rsid w:val="001D17A2"/>
    <w:rsid w:val="001E13F3"/>
    <w:rsid w:val="00214A94"/>
    <w:rsid w:val="00215A90"/>
    <w:rsid w:val="002240DF"/>
    <w:rsid w:val="00237ED1"/>
    <w:rsid w:val="00240589"/>
    <w:rsid w:val="00243860"/>
    <w:rsid w:val="00256A76"/>
    <w:rsid w:val="00256D3E"/>
    <w:rsid w:val="0029384D"/>
    <w:rsid w:val="002A2BD5"/>
    <w:rsid w:val="002B0F99"/>
    <w:rsid w:val="002D05D1"/>
    <w:rsid w:val="002D1093"/>
    <w:rsid w:val="002F58EE"/>
    <w:rsid w:val="002F795F"/>
    <w:rsid w:val="003107BA"/>
    <w:rsid w:val="003206CF"/>
    <w:rsid w:val="00345879"/>
    <w:rsid w:val="003A5F53"/>
    <w:rsid w:val="003B0EB9"/>
    <w:rsid w:val="003D32B4"/>
    <w:rsid w:val="00405B30"/>
    <w:rsid w:val="004204E3"/>
    <w:rsid w:val="004254A5"/>
    <w:rsid w:val="0045288C"/>
    <w:rsid w:val="00485722"/>
    <w:rsid w:val="004A2FE9"/>
    <w:rsid w:val="004C6912"/>
    <w:rsid w:val="005728C6"/>
    <w:rsid w:val="005869AA"/>
    <w:rsid w:val="005B048D"/>
    <w:rsid w:val="005F44AD"/>
    <w:rsid w:val="00601D9F"/>
    <w:rsid w:val="00607519"/>
    <w:rsid w:val="00607E0B"/>
    <w:rsid w:val="006521BD"/>
    <w:rsid w:val="00662908"/>
    <w:rsid w:val="00673D55"/>
    <w:rsid w:val="006B21AA"/>
    <w:rsid w:val="006F0452"/>
    <w:rsid w:val="006F5BDE"/>
    <w:rsid w:val="00720F0D"/>
    <w:rsid w:val="00731D98"/>
    <w:rsid w:val="00763FDA"/>
    <w:rsid w:val="00780404"/>
    <w:rsid w:val="00796545"/>
    <w:rsid w:val="007F2535"/>
    <w:rsid w:val="00804E91"/>
    <w:rsid w:val="0080737F"/>
    <w:rsid w:val="00813F73"/>
    <w:rsid w:val="00844720"/>
    <w:rsid w:val="0084734A"/>
    <w:rsid w:val="00875B0A"/>
    <w:rsid w:val="00894033"/>
    <w:rsid w:val="008947D3"/>
    <w:rsid w:val="008A69F1"/>
    <w:rsid w:val="008D0AB4"/>
    <w:rsid w:val="0090750C"/>
    <w:rsid w:val="009359C3"/>
    <w:rsid w:val="009E4B0C"/>
    <w:rsid w:val="009F214B"/>
    <w:rsid w:val="009F428A"/>
    <w:rsid w:val="00A014A1"/>
    <w:rsid w:val="00A25323"/>
    <w:rsid w:val="00A34F2D"/>
    <w:rsid w:val="00A644A9"/>
    <w:rsid w:val="00A66CE4"/>
    <w:rsid w:val="00A86058"/>
    <w:rsid w:val="00A8656B"/>
    <w:rsid w:val="00A9108A"/>
    <w:rsid w:val="00AC4DC1"/>
    <w:rsid w:val="00AE5851"/>
    <w:rsid w:val="00AF17E3"/>
    <w:rsid w:val="00B1357E"/>
    <w:rsid w:val="00B64643"/>
    <w:rsid w:val="00BD5A2D"/>
    <w:rsid w:val="00C1222C"/>
    <w:rsid w:val="00C51ED2"/>
    <w:rsid w:val="00C8423B"/>
    <w:rsid w:val="00CC139A"/>
    <w:rsid w:val="00CC3EF2"/>
    <w:rsid w:val="00CE0DB6"/>
    <w:rsid w:val="00CE3565"/>
    <w:rsid w:val="00CF3FDD"/>
    <w:rsid w:val="00D11935"/>
    <w:rsid w:val="00D30EF5"/>
    <w:rsid w:val="00D4506F"/>
    <w:rsid w:val="00D51CDA"/>
    <w:rsid w:val="00D67892"/>
    <w:rsid w:val="00D70E06"/>
    <w:rsid w:val="00D73D47"/>
    <w:rsid w:val="00DC1C8C"/>
    <w:rsid w:val="00DD34B1"/>
    <w:rsid w:val="00DD5F14"/>
    <w:rsid w:val="00E235A4"/>
    <w:rsid w:val="00E27FEE"/>
    <w:rsid w:val="00E370BA"/>
    <w:rsid w:val="00E66656"/>
    <w:rsid w:val="00E6735F"/>
    <w:rsid w:val="00E70B13"/>
    <w:rsid w:val="00EB25D2"/>
    <w:rsid w:val="00EB76FC"/>
    <w:rsid w:val="00EF2457"/>
    <w:rsid w:val="00F13F15"/>
    <w:rsid w:val="00F34A99"/>
    <w:rsid w:val="00F43111"/>
    <w:rsid w:val="00F80292"/>
    <w:rsid w:val="00F9745A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94040C-FDD2-4B06-ACC8-E6B69DAD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43</cp:revision>
  <dcterms:created xsi:type="dcterms:W3CDTF">2021-06-25T11:23:00Z</dcterms:created>
  <dcterms:modified xsi:type="dcterms:W3CDTF">2022-12-09T09:58:00Z</dcterms:modified>
</cp:coreProperties>
</file>