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F0D" w:rsidRPr="00434C7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10199B" w:rsidRPr="00E1053D" w:rsidRDefault="0010199B" w:rsidP="0010199B">
      <w:pPr>
        <w:jc w:val="both"/>
        <w:rPr>
          <w:sz w:val="22"/>
          <w:szCs w:val="22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Pr="00E1053D">
        <w:rPr>
          <w:rFonts w:ascii="Times New Roman" w:hAnsi="Times New Roman" w:cs="Times New Roman"/>
          <w:lang w:val="sr-Cyrl-CS"/>
        </w:rPr>
        <w:t>401-25/2022-II</w:t>
      </w:r>
    </w:p>
    <w:p w:rsidR="0010199B" w:rsidRPr="00FE49B5" w:rsidRDefault="0010199B" w:rsidP="0010199B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 05</w:t>
      </w:r>
      <w:r w:rsidRPr="00E1053D">
        <w:rPr>
          <w:rFonts w:ascii="Times New Roman" w:hAnsi="Times New Roman" w:cs="Times New Roman"/>
          <w:lang w:val="sr-Cyrl-BA"/>
        </w:rPr>
        <w:t>. децембра 202</w:t>
      </w:r>
      <w:r w:rsidRPr="00E1053D">
        <w:rPr>
          <w:rFonts w:ascii="Times New Roman" w:hAnsi="Times New Roman" w:cs="Times New Roman"/>
        </w:rPr>
        <w:t>2</w:t>
      </w:r>
      <w:r w:rsidRPr="00FE49B5">
        <w:rPr>
          <w:rFonts w:ascii="Times New Roman" w:hAnsi="Times New Roman" w:cs="Times New Roman"/>
          <w:lang w:val="sr-Cyrl-CS"/>
        </w:rPr>
        <w:t>. годинe</w:t>
      </w:r>
    </w:p>
    <w:p w:rsidR="00720F0D" w:rsidRPr="00FE49B5" w:rsidRDefault="00720F0D" w:rsidP="00720F0D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720F0D" w:rsidRPr="00CE3565" w:rsidRDefault="00720F0D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20F0D" w:rsidRPr="00FE49B5" w:rsidRDefault="003B0EB9" w:rsidP="00720F0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На основу, члана 19.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31/2021), члана 61. став 1. тачка 33) Статута општине Сента („Службени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4/2019)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, Одлуке о избору програма који се подстичу средствима назначеним у јавном конкурсу број </w:t>
      </w:r>
      <w:r w:rsidR="0010199B" w:rsidRPr="00E1053D">
        <w:rPr>
          <w:rFonts w:ascii="Times New Roman" w:hAnsi="Times New Roman" w:cs="Times New Roman"/>
          <w:lang w:val="sr-Cyrl-CS"/>
        </w:rPr>
        <w:t>401-25/2022-II</w:t>
      </w:r>
      <w:r w:rsidR="0010199B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A81A0B">
        <w:rPr>
          <w:rFonts w:ascii="Times New Roman" w:hAnsi="Times New Roman" w:cs="Times New Roman"/>
        </w:rPr>
        <w:t>05</w:t>
      </w:r>
      <w:r w:rsidR="00A81A0B" w:rsidRPr="00E1053D">
        <w:rPr>
          <w:rFonts w:ascii="Times New Roman" w:hAnsi="Times New Roman" w:cs="Times New Roman"/>
          <w:lang w:val="sr-Cyrl-BA"/>
        </w:rPr>
        <w:t>. децембра 202</w:t>
      </w:r>
      <w:r w:rsidR="00A81A0B" w:rsidRPr="00E1053D">
        <w:rPr>
          <w:rFonts w:ascii="Times New Roman" w:hAnsi="Times New Roman" w:cs="Times New Roman"/>
        </w:rPr>
        <w:t>2</w:t>
      </w:r>
      <w:r w:rsidR="00720F0D" w:rsidRPr="00FE49B5">
        <w:rPr>
          <w:rFonts w:ascii="Times New Roman" w:hAnsi="Times New Roman" w:cs="Times New Roman"/>
          <w:lang w:val="sr-Cyrl-CS"/>
        </w:rPr>
        <w:t>. годинe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и Одлуке </w:t>
      </w:r>
      <w:r w:rsidR="00720F0D" w:rsidRPr="00FE49B5">
        <w:rPr>
          <w:rFonts w:ascii="Times New Roman" w:eastAsia="Calibri" w:hAnsi="Times New Roman" w:cs="Times New Roman"/>
          <w:color w:val="000000"/>
          <w:lang w:val="sr-Cyrl-CS"/>
        </w:rPr>
        <w:t>о буџету општине Сента за 2022. годину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(„Службени лист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општине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Сента”,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број</w:t>
      </w:r>
      <w:r w:rsidR="00720F0D"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FE49B5">
        <w:rPr>
          <w:rFonts w:ascii="Times New Roman" w:hAnsi="Times New Roman" w:cs="Times New Roman"/>
          <w:lang w:val="sr-Cyrl-CS"/>
        </w:rPr>
        <w:t>31/2021 и 8/2022)</w:t>
      </w:r>
      <w:r w:rsidR="00720F0D" w:rsidRPr="00FE49B5">
        <w:rPr>
          <w:rFonts w:ascii="Times New Roman" w:eastAsia="Calibri" w:hAnsi="Times New Roman" w:cs="Times New Roman"/>
          <w:lang w:val="sr-Cyrl-CS"/>
        </w:rPr>
        <w:t xml:space="preserve">,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доноси </w:t>
      </w:r>
    </w:p>
    <w:p w:rsidR="000E16FC" w:rsidRDefault="000E16FC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2B0F99" w:rsidRPr="000E16FC" w:rsidRDefault="002B0F9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51CDA" w:rsidRDefault="00D51CDA" w:rsidP="00D51CD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РЕШЕЊЕ О ДОДЕЛИ СРЕДСТАВА</w:t>
      </w:r>
    </w:p>
    <w:p w:rsidR="000E16FC" w:rsidRPr="000E16FC" w:rsidRDefault="000E16FC" w:rsidP="003B0EB9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596601" w:rsidRDefault="003B0EB9" w:rsidP="0059660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lang/>
        </w:rPr>
      </w:pPr>
      <w:r w:rsidRPr="00596601">
        <w:rPr>
          <w:rFonts w:ascii="Times New Roman" w:hAnsi="Times New Roman" w:cs="Times New Roman"/>
          <w:color w:val="000000"/>
          <w:lang w:val="sr-Cyrl-CS"/>
        </w:rPr>
        <w:t xml:space="preserve">Додељују </w:t>
      </w:r>
      <w:proofErr w:type="spellStart"/>
      <w:r w:rsidR="009F214B" w:rsidRPr="00596601">
        <w:rPr>
          <w:rFonts w:ascii="Times New Roman" w:hAnsi="Times New Roman" w:cs="Times New Roman"/>
          <w:color w:val="000000"/>
        </w:rPr>
        <w:t>се</w:t>
      </w:r>
      <w:proofErr w:type="spellEnd"/>
      <w:r w:rsidR="009F214B" w:rsidRPr="00596601">
        <w:rPr>
          <w:rFonts w:ascii="Times New Roman" w:hAnsi="Times New Roman" w:cs="Times New Roman"/>
          <w:color w:val="000000"/>
        </w:rPr>
        <w:t xml:space="preserve"> </w:t>
      </w:r>
      <w:r w:rsidRPr="00596601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720F0D" w:rsidRPr="00596601">
        <w:rPr>
          <w:rFonts w:ascii="Times New Roman" w:eastAsia="Calibri" w:hAnsi="Times New Roman" w:cs="Times New Roman"/>
          <w:color w:val="000000"/>
          <w:lang w:val="sr-Cyrl-CS"/>
        </w:rPr>
        <w:t xml:space="preserve">општине </w:t>
      </w:r>
      <w:proofErr w:type="spellStart"/>
      <w:r w:rsidR="00720F0D" w:rsidRPr="00596601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596601">
        <w:rPr>
          <w:rFonts w:ascii="Times New Roman" w:eastAsia="Calibri" w:hAnsi="Times New Roman" w:cs="Times New Roman"/>
          <w:color w:val="000000"/>
          <w:lang w:val="sr-Cyrl-CS"/>
        </w:rPr>
        <w:t xml:space="preserve"> </w:t>
      </w:r>
      <w:r w:rsidRPr="00596601">
        <w:rPr>
          <w:rFonts w:ascii="Times New Roman" w:hAnsi="Times New Roman" w:cs="Times New Roman"/>
          <w:color w:val="000000"/>
          <w:lang w:val="sr-Cyrl-CS"/>
        </w:rPr>
        <w:t xml:space="preserve">у складу са Јавним конкурсом </w:t>
      </w:r>
      <w:r w:rsidR="00720F0D" w:rsidRPr="00596601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</w:t>
      </w:r>
      <w:proofErr w:type="spellStart"/>
      <w:r w:rsidR="00720F0D" w:rsidRPr="00596601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="00720F0D" w:rsidRPr="00596601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програма/пројеката од јавног интереса за општину </w:t>
      </w:r>
      <w:proofErr w:type="spellStart"/>
      <w:r w:rsidR="00720F0D" w:rsidRPr="00596601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20F0D" w:rsidRPr="00596601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</w:t>
      </w:r>
      <w:proofErr w:type="spellStart"/>
      <w:r w:rsidR="0010199B" w:rsidRPr="00596601">
        <w:rPr>
          <w:rFonts w:ascii="Times New Roman" w:hAnsi="Times New Roman" w:cs="Times New Roman"/>
          <w:color w:val="000000"/>
          <w:lang w:val="sr-Cyrl-CS"/>
        </w:rPr>
        <w:t>удружења</w:t>
      </w:r>
      <w:proofErr w:type="spellEnd"/>
      <w:r w:rsidR="0010199B" w:rsidRPr="005966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0199B" w:rsidRPr="00596601">
        <w:rPr>
          <w:rFonts w:ascii="Times New Roman" w:eastAsia="Calibri" w:hAnsi="Times New Roman" w:cs="Times New Roman"/>
          <w:b/>
          <w:color w:val="000000"/>
          <w:lang w:val="sr-Cyrl-CS"/>
        </w:rPr>
        <w:t>у свим областима   изузев</w:t>
      </w:r>
      <w:r w:rsidR="0010199B" w:rsidRPr="00596601">
        <w:rPr>
          <w:rFonts w:ascii="Times New Roman" w:eastAsia="Calibri" w:hAnsi="Times New Roman" w:cs="Times New Roman"/>
          <w:color w:val="000000"/>
          <w:lang w:val="sr-Cyrl-CS"/>
        </w:rPr>
        <w:t xml:space="preserve"> у областима: </w:t>
      </w:r>
      <w:r w:rsidR="0010199B" w:rsidRPr="00596601">
        <w:rPr>
          <w:rFonts w:ascii="Times New Roman" w:eastAsia="Calibri" w:hAnsi="Times New Roman" w:cs="Times New Roman"/>
          <w:lang w:val="sr-Cyrl-CS"/>
        </w:rPr>
        <w:t>дечје заштите,</w:t>
      </w:r>
      <w:r w:rsidR="0010199B" w:rsidRPr="00596601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10199B" w:rsidRPr="00596601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10199B" w:rsidRPr="00596601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10199B" w:rsidRPr="00596601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10199B" w:rsidRPr="00596601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10199B" w:rsidRPr="00596601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10199B" w:rsidRPr="00596601">
        <w:rPr>
          <w:rFonts w:ascii="Times New Roman" w:eastAsia="Calibri" w:hAnsi="Times New Roman" w:cs="Times New Roman"/>
          <w:color w:val="000000"/>
          <w:lang w:val="sr-Cyrl-CS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10199B" w:rsidRPr="00596601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596601">
        <w:rPr>
          <w:rFonts w:ascii="Times New Roman" w:hAnsi="Times New Roman" w:cs="Times New Roman"/>
          <w:color w:val="000000"/>
          <w:lang w:val="sr-Cyrl-CS"/>
        </w:rPr>
        <w:t>,</w:t>
      </w:r>
      <w:r w:rsidRPr="00596601">
        <w:rPr>
          <w:rFonts w:ascii="Times New Roman" w:hAnsi="Times New Roman" w:cs="Times New Roman"/>
          <w:color w:val="000000"/>
          <w:lang w:val="sr-Cyrl-CS"/>
        </w:rPr>
        <w:t xml:space="preserve"> у укупном износу од </w:t>
      </w:r>
      <w:r w:rsidR="0010199B" w:rsidRPr="00596601">
        <w:rPr>
          <w:rFonts w:ascii="Times New Roman" w:eastAsia="Calibri" w:hAnsi="Times New Roman" w:cs="Times New Roman"/>
          <w:b/>
        </w:rPr>
        <w:t>75</w:t>
      </w:r>
      <w:r w:rsidR="000D0CF3" w:rsidRPr="00596601">
        <w:rPr>
          <w:rFonts w:ascii="Times New Roman" w:eastAsia="Calibri" w:hAnsi="Times New Roman" w:cs="Times New Roman"/>
          <w:b/>
          <w:lang w:val="sr-Cyrl-BA"/>
        </w:rPr>
        <w:t xml:space="preserve">0.000,00 </w:t>
      </w:r>
      <w:r w:rsidRPr="00596601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720F0D" w:rsidRPr="00596601">
        <w:rPr>
          <w:rFonts w:ascii="Times New Roman" w:hAnsi="Times New Roman" w:cs="Times New Roman"/>
          <w:color w:val="000000"/>
          <w:lang w:val="sr-Cyrl-CS"/>
        </w:rPr>
        <w:t xml:space="preserve"> која су обезбеђена  </w:t>
      </w:r>
      <w:r w:rsidR="00720F0D" w:rsidRPr="00596601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720F0D" w:rsidRPr="00596601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720F0D" w:rsidRPr="00596601">
        <w:rPr>
          <w:rFonts w:ascii="Times New Roman" w:eastAsia="Calibri" w:hAnsi="Times New Roman" w:cs="Times New Roman"/>
          <w:color w:val="000000"/>
          <w:lang w:val="sr-Cyrl-CS"/>
        </w:rPr>
        <w:t xml:space="preserve"> за 2022. годину</w:t>
      </w:r>
      <w:r w:rsidR="00720F0D" w:rsidRPr="0059660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0F0D" w:rsidRPr="00596601">
        <w:rPr>
          <w:rFonts w:ascii="Times New Roman" w:hAnsi="Times New Roman" w:cs="Times New Roman"/>
          <w:lang w:val="sr-Cyrl-CS"/>
        </w:rPr>
        <w:t>(„Службени лист</w:t>
      </w:r>
      <w:r w:rsidR="00720F0D" w:rsidRPr="0059660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596601">
        <w:rPr>
          <w:rFonts w:ascii="Times New Roman" w:hAnsi="Times New Roman" w:cs="Times New Roman"/>
          <w:lang w:val="sr-Cyrl-CS"/>
        </w:rPr>
        <w:t>општине</w:t>
      </w:r>
      <w:r w:rsidR="00720F0D" w:rsidRPr="0059660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596601">
        <w:rPr>
          <w:rFonts w:ascii="Times New Roman" w:hAnsi="Times New Roman" w:cs="Times New Roman"/>
          <w:lang w:val="sr-Cyrl-CS"/>
        </w:rPr>
        <w:t>Сента”,</w:t>
      </w:r>
      <w:r w:rsidR="00720F0D" w:rsidRPr="0059660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596601">
        <w:rPr>
          <w:rFonts w:ascii="Times New Roman" w:hAnsi="Times New Roman" w:cs="Times New Roman"/>
          <w:lang w:val="sr-Cyrl-CS"/>
        </w:rPr>
        <w:t>број</w:t>
      </w:r>
      <w:r w:rsidR="00720F0D" w:rsidRPr="00596601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720F0D" w:rsidRPr="00596601">
        <w:rPr>
          <w:rFonts w:ascii="Times New Roman" w:hAnsi="Times New Roman" w:cs="Times New Roman"/>
          <w:lang w:val="sr-Cyrl-CS"/>
        </w:rPr>
        <w:t>31/2021 и 8/2022)</w:t>
      </w:r>
      <w:r w:rsidR="00720F0D" w:rsidRPr="00596601">
        <w:rPr>
          <w:rFonts w:ascii="Times New Roman" w:eastAsia="Calibri" w:hAnsi="Times New Roman" w:cs="Times New Roman"/>
          <w:lang w:val="sr-Cyrl-CS"/>
        </w:rPr>
        <w:t xml:space="preserve">, и то </w:t>
      </w:r>
      <w:r w:rsidR="0010199B" w:rsidRPr="00596601">
        <w:rPr>
          <w:rFonts w:ascii="Times New Roman" w:eastAsia="Calibri" w:hAnsi="Times New Roman" w:cs="Times New Roman"/>
          <w:lang w:val="sr-Cyrl-CS"/>
        </w:rPr>
        <w:t>у оквиру раздела број 5 под називом „ОПШТИНСКА УПРАВА“</w:t>
      </w:r>
      <w:r w:rsidR="0010199B" w:rsidRPr="00596601">
        <w:rPr>
          <w:rFonts w:ascii="Times New Roman" w:hAnsi="Times New Roman" w:cs="Times New Roman"/>
          <w:lang w:val="sr-Cyrl-CS"/>
        </w:rPr>
        <w:t xml:space="preserve">, </w:t>
      </w:r>
      <w:r w:rsidR="0010199B" w:rsidRPr="00596601">
        <w:rPr>
          <w:rFonts w:ascii="Times New Roman" w:eastAsia="Calibri" w:hAnsi="Times New Roman" w:cs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74//0, као економска класификација број 481000 описана као „ДОТАЦИЈЕ НЕВЛАДИНИМ ОРГАНИЗАЦИЈАМА“</w:t>
      </w:r>
      <w:r w:rsidRPr="00596601">
        <w:rPr>
          <w:rFonts w:ascii="Times New Roman" w:hAnsi="Times New Roman" w:cs="Times New Roman"/>
          <w:color w:val="000000"/>
          <w:lang w:val="sr-Cyrl-CS"/>
        </w:rPr>
        <w:t>, и то:</w:t>
      </w:r>
    </w:p>
    <w:p w:rsidR="00596601" w:rsidRPr="00596601" w:rsidRDefault="00596601" w:rsidP="00596601">
      <w:pPr>
        <w:pStyle w:val="ListParagraph"/>
        <w:jc w:val="both"/>
        <w:rPr>
          <w:rFonts w:ascii="Times New Roman" w:eastAsia="Calibri" w:hAnsi="Times New Roman" w:cs="Times New Roman"/>
          <w:lang/>
        </w:rPr>
      </w:pPr>
    </w:p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073"/>
        <w:gridCol w:w="2880"/>
      </w:tblGrid>
      <w:tr w:rsidR="00AE5851" w:rsidRPr="00B46788" w:rsidTr="00AE5851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AE5851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5851" w:rsidRPr="00B46788" w:rsidRDefault="00CC3EF2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Одобрена средства</w:t>
            </w:r>
          </w:p>
        </w:tc>
      </w:tr>
      <w:tr w:rsidR="0010199B" w:rsidRPr="00B46788" w:rsidTr="008B097A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199B" w:rsidRPr="00E1053D" w:rsidRDefault="0010199B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99B" w:rsidRPr="00E1053D" w:rsidRDefault="0010199B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99B" w:rsidRPr="00E1053D" w:rsidRDefault="0010199B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99B" w:rsidRPr="00E1053D" w:rsidRDefault="0010199B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99B" w:rsidRPr="00E1053D" w:rsidRDefault="0010199B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99B" w:rsidRPr="00E1053D" w:rsidRDefault="0010199B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99B" w:rsidRPr="00E1053D" w:rsidRDefault="0010199B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99B" w:rsidRPr="00E1053D" w:rsidRDefault="0010199B" w:rsidP="0061780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1053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199B" w:rsidRPr="00E1053D" w:rsidRDefault="0010199B" w:rsidP="00617807">
            <w:pPr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>16.11.2022.год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199B" w:rsidRPr="00E1053D" w:rsidRDefault="0010199B" w:rsidP="00617807">
            <w:pPr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  <w:lang w:val="sr-Cyrl-CS"/>
              </w:rPr>
              <w:t>Рука у Руци” Друштво за помоћ и заштиту ментално и физички оштећених лица Сента</w:t>
            </w:r>
          </w:p>
          <w:p w:rsidR="0010199B" w:rsidRPr="00E1053D" w:rsidRDefault="0010199B" w:rsidP="00617807">
            <w:pPr>
              <w:rPr>
                <w:rFonts w:ascii="Times New Roman" w:hAnsi="Times New Roman" w:cs="Times New Roman"/>
              </w:rPr>
            </w:pPr>
          </w:p>
          <w:p w:rsidR="0010199B" w:rsidRPr="00E1053D" w:rsidRDefault="0010199B" w:rsidP="00617807">
            <w:pPr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  <w:lang w:val="sr-Cyrl-CS"/>
              </w:rPr>
              <w:t>„Kéz a kézben” Értelmi Foggyatékosok és Segítők Civil Szervezete Zenta</w:t>
            </w:r>
          </w:p>
          <w:p w:rsidR="0010199B" w:rsidRPr="00E1053D" w:rsidRDefault="0010199B" w:rsidP="00617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199B" w:rsidRPr="00E1053D" w:rsidRDefault="0010199B" w:rsidP="00617807">
            <w:pPr>
              <w:jc w:val="center"/>
              <w:rPr>
                <w:rFonts w:ascii="Times New Roman" w:hAnsi="Times New Roman" w:cs="Times New Roman"/>
              </w:rPr>
            </w:pPr>
            <w:r w:rsidRPr="00E1053D">
              <w:rPr>
                <w:rFonts w:ascii="Times New Roman" w:hAnsi="Times New Roman" w:cs="Times New Roman"/>
              </w:rPr>
              <w:t>A „</w:t>
            </w:r>
            <w:proofErr w:type="spellStart"/>
            <w:r w:rsidRPr="00E1053D">
              <w:rPr>
                <w:rFonts w:ascii="Times New Roman" w:hAnsi="Times New Roman" w:cs="Times New Roman"/>
              </w:rPr>
              <w:t>Kéz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E1053D">
              <w:rPr>
                <w:rFonts w:ascii="Times New Roman" w:hAnsi="Times New Roman" w:cs="Times New Roman"/>
              </w:rPr>
              <w:t>Kézben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” civil </w:t>
            </w:r>
            <w:proofErr w:type="spellStart"/>
            <w:r w:rsidRPr="00E1053D">
              <w:rPr>
                <w:rFonts w:ascii="Times New Roman" w:hAnsi="Times New Roman" w:cs="Times New Roman"/>
              </w:rPr>
              <w:t>szervezet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foglalkoztató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műhelyének</w:t>
            </w:r>
            <w:proofErr w:type="spellEnd"/>
            <w:r w:rsidRPr="00E10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53D">
              <w:rPr>
                <w:rFonts w:ascii="Times New Roman" w:hAnsi="Times New Roman" w:cs="Times New Roman"/>
              </w:rPr>
              <w:t>működtetése</w:t>
            </w:r>
            <w:proofErr w:type="spellEnd"/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0199B" w:rsidRPr="0010199B" w:rsidRDefault="0010199B" w:rsidP="001379E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750.000,00</w:t>
            </w:r>
          </w:p>
        </w:tc>
      </w:tr>
    </w:tbl>
    <w:p w:rsidR="000D0CF3" w:rsidRDefault="000D0CF3" w:rsidP="000E16FC">
      <w:pPr>
        <w:jc w:val="both"/>
        <w:rPr>
          <w:rFonts w:ascii="Times New Roman" w:eastAsia="Calibri" w:hAnsi="Times New Roman" w:cs="Times New Roman"/>
        </w:rPr>
      </w:pPr>
    </w:p>
    <w:p w:rsidR="003B0EB9" w:rsidRPr="00F9745A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FE49B5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 случају ненаменског коришћења средстава предузеће се одговарајуће мере за повраћај средстава у буџет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у складу са законом.</w:t>
      </w:r>
    </w:p>
    <w:p w:rsidR="00720F0D" w:rsidRPr="00FE49B5" w:rsidRDefault="00720F0D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Default="00E27FEE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Одобрена средства доделиће се корисницима на основу закључених уговора о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br/>
        <w:t>(су)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финансирању програма </w:t>
      </w:r>
      <w:r w:rsidR="0010199B" w:rsidRPr="00E1053D">
        <w:rPr>
          <w:rFonts w:ascii="Times New Roman" w:eastAsia="Calibri" w:hAnsi="Times New Roman" w:cs="Times New Roman"/>
          <w:b/>
          <w:color w:val="000000"/>
          <w:lang w:val="sr-Cyrl-CS"/>
        </w:rPr>
        <w:t>у свим областима   изузев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у областима: </w:t>
      </w:r>
      <w:r w:rsidR="0010199B" w:rsidRPr="00E1053D">
        <w:rPr>
          <w:rFonts w:ascii="Times New Roman" w:eastAsia="Calibri" w:hAnsi="Times New Roman" w:cs="Times New Roman"/>
          <w:lang w:val="sr-Cyrl-CS"/>
        </w:rPr>
        <w:t>дечје заштите,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10199B" w:rsidRPr="00E1053D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10199B" w:rsidRPr="00E1053D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10199B" w:rsidRPr="00E1053D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>, савременог уметничког стваралаштва и очувања, заштите, унапређења и развоја културе и уметности националних заједница на територији општине Сента</w:t>
      </w:r>
      <w:r w:rsidR="00FE49B5" w:rsidRPr="00FE49B5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 између корисника и 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>о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пштине</w:t>
      </w:r>
      <w:r w:rsidR="00720F0D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, којим ће се уредити права, обавезе и одговорности уговорених страна.</w:t>
      </w:r>
    </w:p>
    <w:p w:rsid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D32B4" w:rsidRPr="003D32B4" w:rsidRDefault="003D32B4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</w:rPr>
      </w:pPr>
      <w:r w:rsidRPr="00BB1AD5">
        <w:rPr>
          <w:rFonts w:ascii="Times New Roman" w:hAnsi="Times New Roman" w:cs="Times New Roman"/>
          <w:color w:val="000000"/>
          <w:lang w:val="sr-Cyrl-CS"/>
        </w:rPr>
        <w:t xml:space="preserve">4. </w:t>
      </w:r>
      <w:r w:rsidRPr="000F1DCF">
        <w:rPr>
          <w:rFonts w:ascii="Times New Roman" w:hAnsi="Times New Roman" w:cs="Times New Roman"/>
          <w:color w:val="000000"/>
          <w:lang w:val="sr-Cyrl-CS"/>
        </w:rPr>
        <w:t>П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3"/>
          <w:lang w:val="sr-Cyrl-CS"/>
        </w:rPr>
        <w:t>з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ивају се удружења из тачке 1. овог решења, да року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са</w:t>
      </w:r>
      <w:r w:rsidRPr="000F1DCF">
        <w:rPr>
          <w:rFonts w:ascii="Times New Roman" w:hAnsi="Times New Roman" w:cs="Times New Roman"/>
          <w:lang w:val="sr-Cyrl-CS"/>
        </w:rPr>
        <w:t>м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д</w:t>
      </w:r>
      <w:r w:rsidRPr="000F1DCF">
        <w:rPr>
          <w:rFonts w:ascii="Times New Roman" w:hAnsi="Times New Roman" w:cs="Times New Roman"/>
          <w:spacing w:val="3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н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2"/>
          <w:lang w:val="sr-Cyrl-CS"/>
        </w:rPr>
        <w:t>б</w:t>
      </w:r>
      <w:r w:rsidRPr="000F1DCF">
        <w:rPr>
          <w:rFonts w:ascii="Times New Roman" w:hAnsi="Times New Roman" w:cs="Times New Roman"/>
          <w:spacing w:val="5"/>
          <w:lang w:val="sr-Cyrl-CS"/>
        </w:rPr>
        <w:t>ј</w:t>
      </w:r>
      <w:r w:rsidRPr="000F1DCF">
        <w:rPr>
          <w:rFonts w:ascii="Times New Roman" w:hAnsi="Times New Roman" w:cs="Times New Roman"/>
          <w:spacing w:val="4"/>
          <w:lang w:val="sr-Cyrl-CS"/>
        </w:rPr>
        <w:t>ав</w:t>
      </w:r>
      <w:r w:rsidRPr="000F1DCF">
        <w:rPr>
          <w:rFonts w:ascii="Times New Roman" w:hAnsi="Times New Roman" w:cs="Times New Roman"/>
          <w:spacing w:val="3"/>
          <w:lang w:val="sr-Cyrl-CS"/>
        </w:rPr>
        <w:t>љ</w:t>
      </w:r>
      <w:r w:rsidRPr="000F1DCF">
        <w:rPr>
          <w:rFonts w:ascii="Times New Roman" w:hAnsi="Times New Roman" w:cs="Times New Roman"/>
          <w:spacing w:val="6"/>
          <w:lang w:val="sr-Cyrl-CS"/>
        </w:rPr>
        <w:t>и</w:t>
      </w:r>
      <w:r w:rsidRPr="000F1DCF">
        <w:rPr>
          <w:rFonts w:ascii="Times New Roman" w:hAnsi="Times New Roman" w:cs="Times New Roman"/>
          <w:spacing w:val="4"/>
          <w:lang w:val="sr-Cyrl-CS"/>
        </w:rPr>
        <w:t>вањ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D67892">
        <w:rPr>
          <w:rFonts w:ascii="Times New Roman" w:hAnsi="Times New Roman" w:cs="Times New Roman"/>
          <w:color w:val="000000"/>
        </w:rPr>
        <w:t>овог</w:t>
      </w:r>
      <w:r w:rsidRPr="000F1DCF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5"/>
          <w:lang w:val="sr-Cyrl-CS"/>
        </w:rPr>
        <w:t>ш</w:t>
      </w:r>
      <w:r w:rsidRPr="000F1DCF">
        <w:rPr>
          <w:rFonts w:ascii="Times New Roman" w:hAnsi="Times New Roman" w:cs="Times New Roman"/>
          <w:spacing w:val="4"/>
          <w:lang w:val="sr-Cyrl-CS"/>
        </w:rPr>
        <w:t>ењ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 xml:space="preserve"> на </w:t>
      </w:r>
      <w:r w:rsidRPr="000F1DCF">
        <w:rPr>
          <w:rFonts w:ascii="Times New Roman" w:hAnsi="Times New Roman" w:cs="Times New Roman"/>
          <w:color w:val="000000"/>
          <w:lang w:val="sr-Cyrl-CS"/>
        </w:rPr>
        <w:t>званичној интернет презентацији општине Сента</w:t>
      </w:r>
      <w:r w:rsidRPr="000F1DCF">
        <w:rPr>
          <w:rFonts w:ascii="Times New Roman" w:hAnsi="Times New Roman" w:cs="Times New Roman"/>
          <w:color w:val="000000"/>
        </w:rPr>
        <w:t xml:space="preserve"> и</w:t>
      </w:r>
      <w:r w:rsidRPr="000F1DCF">
        <w:rPr>
          <w:rFonts w:ascii="Times New Roman" w:hAnsi="Times New Roman" w:cs="Times New Roman"/>
          <w:color w:val="000000"/>
          <w:lang w:val="sr-Cyrl-CS"/>
        </w:rPr>
        <w:t xml:space="preserve"> на огласној табли општине Сента</w:t>
      </w:r>
      <w:r w:rsidRPr="000F1DCF">
        <w:rPr>
          <w:rFonts w:ascii="Times New Roman" w:hAnsi="Times New Roman" w:cs="Times New Roman"/>
          <w:spacing w:val="32"/>
          <w:lang w:val="sr-Cyrl-CS"/>
        </w:rPr>
        <w:t>,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 од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4"/>
          <w:lang w:val="sr-Cyrl-CS"/>
        </w:rPr>
        <w:t>ву</w:t>
      </w:r>
      <w:r w:rsidRPr="000F1DCF">
        <w:rPr>
          <w:rFonts w:ascii="Times New Roman" w:hAnsi="Times New Roman" w:cs="Times New Roman"/>
          <w:lang w:val="sr-Cyrl-CS"/>
        </w:rPr>
        <w:t xml:space="preserve"> 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lang w:val="sr-Cyrl-CS"/>
        </w:rPr>
        <w:t xml:space="preserve">а </w:t>
      </w:r>
      <w:r w:rsidRPr="000F1DCF">
        <w:rPr>
          <w:rFonts w:ascii="Times New Roman" w:hAnsi="Times New Roman" w:cs="Times New Roman"/>
          <w:spacing w:val="3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з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3"/>
          <w:lang w:val="sr-Cyrl-CS"/>
        </w:rPr>
        <w:t>к</w:t>
      </w:r>
      <w:r w:rsidRPr="000F1DCF">
        <w:rPr>
          <w:rFonts w:ascii="Times New Roman" w:hAnsi="Times New Roman" w:cs="Times New Roman"/>
          <w:spacing w:val="8"/>
          <w:lang w:val="sr-Cyrl-CS"/>
        </w:rPr>
        <w:t>љ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4"/>
          <w:lang w:val="sr-Cyrl-CS"/>
        </w:rPr>
        <w:t>чењ</w:t>
      </w:r>
      <w:r w:rsidRPr="000F1DCF">
        <w:rPr>
          <w:rFonts w:ascii="Times New Roman" w:hAnsi="Times New Roman" w:cs="Times New Roman"/>
          <w:lang w:val="sr-Cyrl-CS"/>
        </w:rPr>
        <w:t>е у</w:t>
      </w:r>
      <w:r w:rsidRPr="000F1DCF">
        <w:rPr>
          <w:rFonts w:ascii="Times New Roman" w:hAnsi="Times New Roman" w:cs="Times New Roman"/>
          <w:spacing w:val="5"/>
          <w:lang w:val="sr-Cyrl-CS"/>
        </w:rPr>
        <w:t>го</w:t>
      </w:r>
      <w:r w:rsidRPr="000F1DCF">
        <w:rPr>
          <w:rFonts w:ascii="Times New Roman" w:hAnsi="Times New Roman" w:cs="Times New Roman"/>
          <w:spacing w:val="4"/>
          <w:lang w:val="sr-Cyrl-CS"/>
        </w:rPr>
        <w:t>в</w:t>
      </w:r>
      <w:r w:rsidRPr="000F1DCF">
        <w:rPr>
          <w:rFonts w:ascii="Times New Roman" w:hAnsi="Times New Roman" w:cs="Times New Roman"/>
          <w:spacing w:val="5"/>
          <w:lang w:val="sr-Cyrl-CS"/>
        </w:rPr>
        <w:t>ор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</w:rPr>
        <w:t>.</w:t>
      </w:r>
      <w:r w:rsidRPr="000F1DCF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Pr="000F1DCF">
        <w:rPr>
          <w:rFonts w:ascii="Times New Roman" w:hAnsi="Times New Roman" w:cs="Times New Roman"/>
        </w:rPr>
        <w:t>У</w:t>
      </w:r>
      <w:r w:rsidRPr="000F1DCF">
        <w:rPr>
          <w:rFonts w:ascii="Times New Roman" w:hAnsi="Times New Roman" w:cs="Times New Roman"/>
          <w:spacing w:val="14"/>
          <w:lang w:val="sr-Cyrl-CS"/>
        </w:rPr>
        <w:t xml:space="preserve"> противном </w:t>
      </w:r>
      <w:r w:rsidRPr="000F1DCF">
        <w:rPr>
          <w:rFonts w:ascii="Times New Roman" w:hAnsi="Times New Roman" w:cs="Times New Roman"/>
          <w:spacing w:val="4"/>
          <w:lang w:val="sr-Cyrl-CS"/>
        </w:rPr>
        <w:t>см</w:t>
      </w:r>
      <w:r w:rsidRPr="000F1DCF">
        <w:rPr>
          <w:rFonts w:ascii="Times New Roman" w:hAnsi="Times New Roman" w:cs="Times New Roman"/>
          <w:spacing w:val="1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тр</w:t>
      </w:r>
      <w:r w:rsidRPr="000F1DCF">
        <w:rPr>
          <w:rFonts w:ascii="Times New Roman" w:hAnsi="Times New Roman" w:cs="Times New Roman"/>
          <w:spacing w:val="4"/>
          <w:lang w:val="sr-Cyrl-CS"/>
        </w:rPr>
        <w:t>а</w:t>
      </w:r>
      <w:r w:rsidRPr="000F1DCF">
        <w:rPr>
          <w:rFonts w:ascii="Times New Roman" w:hAnsi="Times New Roman" w:cs="Times New Roman"/>
          <w:spacing w:val="5"/>
          <w:lang w:val="sr-Cyrl-CS"/>
        </w:rPr>
        <w:t>ћ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6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4"/>
          <w:lang w:val="sr-Cyrl-CS"/>
        </w:rPr>
        <w:t>с</w:t>
      </w:r>
      <w:r w:rsidRPr="000F1DCF">
        <w:rPr>
          <w:rFonts w:ascii="Times New Roman" w:hAnsi="Times New Roman" w:cs="Times New Roman"/>
          <w:lang w:val="sr-Cyrl-CS"/>
        </w:rPr>
        <w:t>е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>д</w:t>
      </w:r>
      <w:r w:rsidRPr="000F1DCF">
        <w:rPr>
          <w:rFonts w:ascii="Times New Roman" w:hAnsi="Times New Roman" w:cs="Times New Roman"/>
          <w:lang w:val="sr-Cyrl-CS"/>
        </w:rPr>
        <w:t>а</w:t>
      </w:r>
      <w:r w:rsidRPr="000F1DCF">
        <w:rPr>
          <w:rFonts w:ascii="Times New Roman" w:hAnsi="Times New Roman" w:cs="Times New Roman"/>
          <w:spacing w:val="8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5"/>
          <w:lang w:val="sr-Cyrl-CS"/>
        </w:rPr>
        <w:t xml:space="preserve">су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spacing w:val="6"/>
          <w:lang w:val="sr-Cyrl-CS"/>
        </w:rPr>
        <w:t>в</w:t>
      </w:r>
      <w:r w:rsidRPr="000F1DCF">
        <w:rPr>
          <w:rFonts w:ascii="Times New Roman" w:hAnsi="Times New Roman" w:cs="Times New Roman"/>
          <w:spacing w:val="-2"/>
          <w:lang w:val="sr-Cyrl-CS"/>
        </w:rPr>
        <w:t>у</w:t>
      </w:r>
      <w:r w:rsidRPr="000F1DCF">
        <w:rPr>
          <w:rFonts w:ascii="Times New Roman" w:hAnsi="Times New Roman" w:cs="Times New Roman"/>
          <w:spacing w:val="6"/>
          <w:lang w:val="sr-Cyrl-CS"/>
        </w:rPr>
        <w:t>кли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4"/>
          <w:lang w:val="sr-Cyrl-CS"/>
        </w:rPr>
        <w:t>е</w:t>
      </w:r>
      <w:r w:rsidRPr="000F1DCF">
        <w:rPr>
          <w:rFonts w:ascii="Times New Roman" w:hAnsi="Times New Roman" w:cs="Times New Roman"/>
          <w:spacing w:val="2"/>
          <w:lang w:val="sr-Cyrl-CS"/>
        </w:rPr>
        <w:t>дл</w:t>
      </w:r>
      <w:r w:rsidRPr="000F1DCF">
        <w:rPr>
          <w:rFonts w:ascii="Times New Roman" w:hAnsi="Times New Roman" w:cs="Times New Roman"/>
          <w:spacing w:val="5"/>
          <w:lang w:val="sr-Cyrl-CS"/>
        </w:rPr>
        <w:t>о</w:t>
      </w:r>
      <w:r w:rsidRPr="000F1DCF">
        <w:rPr>
          <w:rFonts w:ascii="Times New Roman" w:hAnsi="Times New Roman" w:cs="Times New Roman"/>
          <w:lang w:val="sr-Cyrl-CS"/>
        </w:rPr>
        <w:t>г</w:t>
      </w:r>
      <w:r w:rsidRPr="000F1DCF">
        <w:rPr>
          <w:rFonts w:ascii="Times New Roman" w:hAnsi="Times New Roman" w:cs="Times New Roman"/>
          <w:spacing w:val="7"/>
          <w:lang w:val="sr-Cyrl-CS"/>
        </w:rPr>
        <w:t xml:space="preserve"> </w:t>
      </w:r>
      <w:r w:rsidRPr="000F1DCF">
        <w:rPr>
          <w:rFonts w:ascii="Times New Roman" w:hAnsi="Times New Roman" w:cs="Times New Roman"/>
          <w:spacing w:val="6"/>
          <w:lang w:val="sr-Cyrl-CS"/>
        </w:rPr>
        <w:t>п</w:t>
      </w:r>
      <w:r w:rsidRPr="000F1DCF">
        <w:rPr>
          <w:rFonts w:ascii="Times New Roman" w:hAnsi="Times New Roman" w:cs="Times New Roman"/>
          <w:spacing w:val="5"/>
          <w:lang w:val="sr-Cyrl-CS"/>
        </w:rPr>
        <w:t>р</w:t>
      </w:r>
      <w:r w:rsidRPr="000F1DCF">
        <w:rPr>
          <w:rFonts w:ascii="Times New Roman" w:hAnsi="Times New Roman" w:cs="Times New Roman"/>
          <w:spacing w:val="2"/>
          <w:lang w:val="sr-Cyrl-CS"/>
        </w:rPr>
        <w:t>о</w:t>
      </w:r>
      <w:r w:rsidRPr="000F1DCF">
        <w:rPr>
          <w:rFonts w:ascii="Times New Roman" w:hAnsi="Times New Roman" w:cs="Times New Roman"/>
          <w:spacing w:val="5"/>
          <w:lang w:val="sr-Cyrl-CS"/>
        </w:rPr>
        <w:t>гр</w:t>
      </w:r>
      <w:r w:rsidRPr="000F1DCF">
        <w:rPr>
          <w:rFonts w:ascii="Times New Roman" w:hAnsi="Times New Roman" w:cs="Times New Roman"/>
          <w:spacing w:val="4"/>
          <w:lang w:val="sr-Cyrl-CS"/>
        </w:rPr>
        <w:t>ама</w:t>
      </w:r>
      <w:r w:rsidRPr="000F1DCF">
        <w:rPr>
          <w:rFonts w:ascii="Times New Roman" w:hAnsi="Times New Roman" w:cs="Times New Roman"/>
          <w:lang w:val="sr-Cyrl-CS"/>
        </w:rPr>
        <w:t>.</w:t>
      </w:r>
      <w:proofErr w:type="gramEnd"/>
    </w:p>
    <w:p w:rsidR="00A644A9" w:rsidRDefault="00A644A9" w:rsidP="00720F0D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Default="003D32B4" w:rsidP="002F58EE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E27FE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За извршење овог решења одређује се </w:t>
      </w:r>
      <w:r w:rsidR="002F58EE" w:rsidRPr="00FE49B5">
        <w:rPr>
          <w:rFonts w:ascii="Times New Roman" w:hAnsi="Times New Roman" w:cs="Times New Roman"/>
          <w:color w:val="000000"/>
          <w:lang w:val="sr-Cyrl-CS"/>
        </w:rPr>
        <w:t>Општинска управа општине Сента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.</w:t>
      </w:r>
    </w:p>
    <w:p w:rsidR="003B0EB9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D0CF3" w:rsidRPr="000D0CF3" w:rsidRDefault="000D0CF3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E16FC" w:rsidRDefault="003B0EB9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FE49B5">
        <w:rPr>
          <w:rFonts w:ascii="Times New Roman" w:hAnsi="Times New Roman" w:cs="Times New Roman"/>
          <w:b/>
          <w:bCs/>
          <w:color w:val="000000"/>
          <w:lang w:val="sr-Cyrl-CS"/>
        </w:rPr>
        <w:t>О б р а з л о ж е њ е</w:t>
      </w:r>
    </w:p>
    <w:p w:rsidR="000D0CF3" w:rsidRDefault="000D0CF3" w:rsidP="00F9745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0E16FC" w:rsidRPr="000E16FC" w:rsidRDefault="000E16FC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3B0EB9" w:rsidRPr="0015546E" w:rsidRDefault="00796545" w:rsidP="0015546E">
      <w:pPr>
        <w:jc w:val="both"/>
        <w:rPr>
          <w:rFonts w:ascii="Times New Roman" w:eastAsia="Calibri" w:hAnsi="Times New Roman" w:cs="Times New Roman"/>
          <w:lang w:val="sr-Cyrl-CS"/>
        </w:rPr>
      </w:pPr>
      <w:r w:rsidRPr="00FE49B5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(„Службени лист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општине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Сента”,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број</w:t>
      </w:r>
      <w:r w:rsidRPr="00FE49B5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FE49B5">
        <w:rPr>
          <w:rFonts w:ascii="Times New Roman" w:hAnsi="Times New Roman" w:cs="Times New Roman"/>
          <w:lang w:val="sr-Cyrl-CS"/>
        </w:rPr>
        <w:t>31/2021 и 8/2022)</w:t>
      </w:r>
      <w:r w:rsidRPr="00FE49B5">
        <w:rPr>
          <w:rFonts w:ascii="Times New Roman" w:eastAsia="Calibri" w:hAnsi="Times New Roman" w:cs="Times New Roman"/>
          <w:lang w:val="sr-Cyrl-CS"/>
        </w:rPr>
        <w:t xml:space="preserve">, и то </w:t>
      </w:r>
      <w:r w:rsidR="0010199B" w:rsidRPr="00DF207C">
        <w:rPr>
          <w:rFonts w:ascii="Times New Roman" w:eastAsia="Calibri" w:hAnsi="Times New Roman" w:cs="Times New Roman"/>
          <w:lang w:val="sr-Cyrl-CS"/>
        </w:rPr>
        <w:t>у оквиру раздела број 5 под називом „ОПШТИНСКА УПРАВА“</w:t>
      </w:r>
      <w:r w:rsidR="0010199B" w:rsidRPr="00DF207C">
        <w:rPr>
          <w:rFonts w:ascii="Times New Roman" w:hAnsi="Times New Roman" w:cs="Times New Roman"/>
          <w:lang w:val="sr-Cyrl-CS"/>
        </w:rPr>
        <w:t xml:space="preserve">, </w:t>
      </w:r>
      <w:r w:rsidR="0010199B" w:rsidRPr="00DF207C">
        <w:rPr>
          <w:rFonts w:ascii="Times New Roman" w:eastAsia="Calibri" w:hAnsi="Times New Roman" w:cs="Times New Roman"/>
          <w:lang w:val="sr-Cyrl-CS"/>
        </w:rPr>
        <w:t xml:space="preserve"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</w:t>
      </w:r>
      <w:r w:rsidR="0010199B" w:rsidRPr="00DF207C">
        <w:rPr>
          <w:rFonts w:ascii="Times New Roman" w:eastAsia="Calibri" w:hAnsi="Times New Roman" w:cs="Times New Roman"/>
          <w:lang w:val="sr-Cyrl-CS"/>
        </w:rPr>
        <w:lastRenderedPageBreak/>
        <w:t>„Остале опште услуге“, под бројем позиције 74//0, као економска класификација број 481000 описана као „ДОТАЦИЈЕ НЕВЛАДИНИМ ОРГАНИЗАЦИЈАМА“</w:t>
      </w:r>
      <w:r w:rsidRPr="00FE49B5">
        <w:rPr>
          <w:rFonts w:ascii="Times New Roman" w:hAnsi="Times New Roman"/>
          <w:lang w:val="sr-Cyrl-CS"/>
        </w:rPr>
        <w:t xml:space="preserve">,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 xml:space="preserve">утврђена су средства у износу од </w:t>
      </w:r>
      <w:r w:rsidR="0010199B">
        <w:rPr>
          <w:rFonts w:ascii="Times New Roman" w:eastAsia="Calibri" w:hAnsi="Times New Roman" w:cs="Times New Roman"/>
          <w:b/>
        </w:rPr>
        <w:t>75</w:t>
      </w:r>
      <w:r w:rsidR="000D0CF3" w:rsidRPr="006C7F1C">
        <w:rPr>
          <w:rFonts w:ascii="Times New Roman" w:eastAsia="Calibri" w:hAnsi="Times New Roman" w:cs="Times New Roman"/>
          <w:b/>
          <w:lang w:val="sr-Cyrl-BA"/>
        </w:rPr>
        <w:t xml:space="preserve">0.000,00 </w:t>
      </w:r>
      <w:r w:rsidR="003B0EB9" w:rsidRPr="00FE49B5">
        <w:rPr>
          <w:rFonts w:ascii="Times New Roman" w:hAnsi="Times New Roman" w:cs="Times New Roman"/>
          <w:color w:val="000000"/>
          <w:lang w:val="sr-Cyrl-CS"/>
        </w:rPr>
        <w:t>динара.</w:t>
      </w:r>
    </w:p>
    <w:p w:rsidR="00796545" w:rsidRPr="00FE49B5" w:rsidRDefault="00796545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359C3" w:rsidRDefault="003B0EB9" w:rsidP="00796545">
      <w:pPr>
        <w:jc w:val="both"/>
        <w:rPr>
          <w:rFonts w:ascii="Times New Roman" w:hAnsi="Times New Roman" w:cs="Times New Roman"/>
          <w:color w:val="000000"/>
          <w:lang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Општина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</w:t>
      </w:r>
      <w:r w:rsidR="007214AD">
        <w:rPr>
          <w:rFonts w:ascii="Times New Roman" w:hAnsi="Times New Roman" w:cs="Times New Roman"/>
        </w:rPr>
        <w:t>4.новембра</w:t>
      </w:r>
      <w:r w:rsidR="000D0CF3" w:rsidRPr="00434C75">
        <w:rPr>
          <w:rFonts w:ascii="Times New Roman" w:hAnsi="Times New Roman" w:cs="Times New Roman"/>
          <w:lang w:val="sr-Cyrl-CS"/>
        </w:rPr>
        <w:t xml:space="preserve"> 2022</w:t>
      </w:r>
      <w:r w:rsidR="00796545" w:rsidRPr="00FE49B5">
        <w:rPr>
          <w:rFonts w:ascii="Times New Roman" w:hAnsi="Times New Roman" w:cs="Times New Roman"/>
          <w:lang w:val="sr-Cyrl-CS"/>
        </w:rPr>
        <w:t xml:space="preserve">. године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објавила 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Јавни конкурс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10199B" w:rsidRPr="00E1053D">
        <w:rPr>
          <w:rFonts w:ascii="Times New Roman" w:eastAsia="Calibri" w:hAnsi="Times New Roman" w:cs="Times New Roman"/>
          <w:b/>
          <w:color w:val="000000"/>
          <w:lang w:val="sr-Cyrl-CS"/>
        </w:rPr>
        <w:t>у свим областима   изузев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у областима: </w:t>
      </w:r>
      <w:r w:rsidR="0010199B" w:rsidRPr="00E1053D">
        <w:rPr>
          <w:rFonts w:ascii="Times New Roman" w:eastAsia="Calibri" w:hAnsi="Times New Roman" w:cs="Times New Roman"/>
          <w:lang w:val="sr-Cyrl-CS"/>
        </w:rPr>
        <w:t>дечје заштите,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10199B" w:rsidRPr="00E1053D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10199B" w:rsidRPr="00E1053D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10199B" w:rsidRPr="00E1053D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596601">
        <w:rPr>
          <w:rFonts w:ascii="Times New Roman" w:eastAsia="Calibri" w:hAnsi="Times New Roman" w:cs="Times New Roman"/>
          <w:color w:val="000000"/>
          <w:lang/>
        </w:rPr>
        <w:t>.</w:t>
      </w:r>
      <w:r w:rsidR="0010199B" w:rsidRPr="00FE49B5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596601" w:rsidRPr="00596601" w:rsidRDefault="00596601" w:rsidP="00796545">
      <w:pPr>
        <w:jc w:val="both"/>
        <w:rPr>
          <w:rFonts w:ascii="Times New Roman" w:hAnsi="Times New Roman" w:cs="Times New Roman"/>
          <w:color w:val="000000"/>
          <w:lang/>
        </w:rPr>
      </w:pPr>
    </w:p>
    <w:p w:rsidR="009359C3" w:rsidRDefault="003B0EB9" w:rsidP="00796545">
      <w:pPr>
        <w:jc w:val="both"/>
        <w:rPr>
          <w:rFonts w:ascii="Times New Roman" w:hAnsi="Times New Roman" w:cs="Times New Roman"/>
          <w:color w:val="000000"/>
          <w:lang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Председник општине </w:t>
      </w:r>
      <w:proofErr w:type="spellStart"/>
      <w:r w:rsidR="00796545" w:rsidRPr="00FE49B5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је Решењем бр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oj</w:t>
      </w:r>
      <w:r w:rsidR="00796545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14AD" w:rsidRPr="00E1053D">
        <w:rPr>
          <w:rFonts w:ascii="Times New Roman" w:hAnsi="Times New Roman" w:cs="Times New Roman"/>
          <w:lang w:val="sr-Cyrl-CS"/>
        </w:rPr>
        <w:t>401-25/2022-II</w:t>
      </w:r>
      <w:r w:rsidR="007214AD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7214AD" w:rsidRPr="00DF207C">
        <w:rPr>
          <w:rFonts w:ascii="Times New Roman" w:hAnsi="Times New Roman" w:cs="Times New Roman"/>
          <w:lang w:val="sr-Cyrl-CS"/>
        </w:rPr>
        <w:t>28. новембра 2022</w:t>
      </w:r>
      <w:r w:rsidR="00796545" w:rsidRPr="00FE49B5">
        <w:rPr>
          <w:rFonts w:ascii="Times New Roman" w:hAnsi="Times New Roman" w:cs="Times New Roman"/>
          <w:lang w:val="sr-Cyrl-CS"/>
        </w:rPr>
        <w:t>. годинe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године, образовао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Ko</w:t>
      </w:r>
      <w:r w:rsidRPr="00FE49B5">
        <w:rPr>
          <w:rFonts w:ascii="Times New Roman" w:hAnsi="Times New Roman" w:cs="Times New Roman"/>
          <w:color w:val="000000"/>
          <w:lang w:val="sr-Cyrl-CS"/>
        </w:rPr>
        <w:t>нкурсну комисију</w:t>
      </w:r>
      <w:r w:rsidR="00345879" w:rsidRPr="00FE49B5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10199B" w:rsidRPr="00E1053D">
        <w:rPr>
          <w:rFonts w:ascii="Times New Roman" w:eastAsia="Calibri" w:hAnsi="Times New Roman" w:cs="Times New Roman"/>
          <w:b/>
          <w:color w:val="000000"/>
          <w:lang w:val="sr-Cyrl-CS"/>
        </w:rPr>
        <w:t>у свим областима   изузев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у областима: </w:t>
      </w:r>
      <w:r w:rsidR="0010199B" w:rsidRPr="00E1053D">
        <w:rPr>
          <w:rFonts w:ascii="Times New Roman" w:eastAsia="Calibri" w:hAnsi="Times New Roman" w:cs="Times New Roman"/>
          <w:lang w:val="sr-Cyrl-CS"/>
        </w:rPr>
        <w:t>дечје заштите,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социјалне заштите, противпожарне заштите,</w:t>
      </w:r>
      <w:r w:rsidR="0010199B" w:rsidRPr="00E1053D">
        <w:rPr>
          <w:rFonts w:ascii="Times New Roman" w:eastAsia="Calibri" w:hAnsi="Times New Roman" w:cs="Times New Roman"/>
          <w:lang w:val="sr-Cyrl-CS"/>
        </w:rPr>
        <w:t xml:space="preserve"> подршке економском развоју и промоцији предузетништва, подршке за спровођење пољопривредне политике у локалној заједници,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 развијања туризма, заштите животне средине, п</w:t>
      </w:r>
      <w:r w:rsidR="0010199B" w:rsidRPr="00E1053D">
        <w:rPr>
          <w:rFonts w:ascii="Times New Roman" w:eastAsia="Calibri" w:hAnsi="Times New Roman" w:cs="Times New Roman"/>
          <w:lang w:val="sr-Cyrl-CS"/>
        </w:rPr>
        <w:t>одршке локалним спортским организацијама, удружењима и савезима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>, с</w:t>
      </w:r>
      <w:r w:rsidR="0010199B" w:rsidRPr="00E1053D">
        <w:rPr>
          <w:rFonts w:ascii="Times New Roman" w:eastAsia="Calibri" w:hAnsi="Times New Roman" w:cs="Times New Roman"/>
          <w:lang w:val="sr-Cyrl-CS"/>
        </w:rPr>
        <w:t>провођења омладинске политике</w:t>
      </w:r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 xml:space="preserve">, савременог уметничког стваралаштва и очувања, заштите, унапређења и развоја културе и уметности националних заједница на територији општине </w:t>
      </w:r>
      <w:proofErr w:type="spellStart"/>
      <w:r w:rsidR="0010199B" w:rsidRPr="00E1053D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596601">
        <w:rPr>
          <w:rFonts w:ascii="Times New Roman" w:eastAsia="Calibri" w:hAnsi="Times New Roman" w:cs="Times New Roman"/>
          <w:color w:val="000000"/>
          <w:lang/>
        </w:rPr>
        <w:t>.</w:t>
      </w:r>
      <w:r w:rsidR="0010199B" w:rsidRPr="00FE49B5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596601" w:rsidRPr="00596601" w:rsidRDefault="00596601" w:rsidP="00796545">
      <w:pPr>
        <w:jc w:val="both"/>
        <w:rPr>
          <w:rFonts w:ascii="Times New Roman" w:hAnsi="Times New Roman" w:cs="Times New Roman"/>
          <w:color w:val="000000"/>
          <w:lang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Комисија је извршила вредновање предложених програма и утврдила листу вредновања и рангирања пријављених програма, о чему је сачинила записник. 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 xml:space="preserve">Одлуком о избору програма број </w:t>
      </w:r>
      <w:r w:rsidR="0010199B" w:rsidRPr="00E1053D">
        <w:rPr>
          <w:rFonts w:ascii="Times New Roman" w:hAnsi="Times New Roman" w:cs="Times New Roman"/>
          <w:lang w:val="sr-Cyrl-CS"/>
        </w:rPr>
        <w:t>401-25/2022-II</w:t>
      </w:r>
      <w:r w:rsidR="0010199B" w:rsidRPr="00FE49B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од </w:t>
      </w:r>
      <w:r w:rsidR="0010199B">
        <w:rPr>
          <w:rFonts w:ascii="Times New Roman" w:hAnsi="Times New Roman" w:cs="Times New Roman"/>
        </w:rPr>
        <w:t>05</w:t>
      </w:r>
      <w:r w:rsidR="0010199B" w:rsidRPr="00E1053D">
        <w:rPr>
          <w:rFonts w:ascii="Times New Roman" w:hAnsi="Times New Roman" w:cs="Times New Roman"/>
          <w:lang w:val="sr-Cyrl-BA"/>
        </w:rPr>
        <w:t>. децембра 202</w:t>
      </w:r>
      <w:r w:rsidR="0010199B" w:rsidRPr="00E1053D">
        <w:rPr>
          <w:rFonts w:ascii="Times New Roman" w:hAnsi="Times New Roman" w:cs="Times New Roman"/>
        </w:rPr>
        <w:t>2</w:t>
      </w:r>
      <w:r w:rsidR="00345879" w:rsidRPr="00FE49B5">
        <w:rPr>
          <w:rFonts w:ascii="Times New Roman" w:hAnsi="Times New Roman" w:cs="Times New Roman"/>
          <w:lang w:val="sr-Cyrl-CS"/>
        </w:rPr>
        <w:t>. годинe,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 Пр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едседник општине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 xml:space="preserve">Сента 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је одлучио о избору програма који се финансирају из средстава буџета </w:t>
      </w:r>
      <w:r w:rsidR="00345879" w:rsidRPr="00FE49B5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Pr="00FE49B5">
        <w:rPr>
          <w:rFonts w:ascii="Times New Roman" w:hAnsi="Times New Roman" w:cs="Times New Roman"/>
          <w:color w:val="000000"/>
          <w:lang w:val="sr-Cyrl-CS"/>
        </w:rPr>
        <w:t xml:space="preserve"> и висини средстава по одобреном програму.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FE49B5">
        <w:rPr>
          <w:rFonts w:ascii="Times New Roman" w:hAnsi="Times New Roman" w:cs="Times New Roman"/>
          <w:color w:val="000000"/>
          <w:lang w:val="sr-Cyrl-CS"/>
        </w:rPr>
        <w:t>На основу изнетог, решено је као у диспозитиву.</w:t>
      </w: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45879" w:rsidRPr="00FE49B5" w:rsidRDefault="00345879" w:rsidP="00345879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B0EB9" w:rsidRPr="00FE49B5" w:rsidRDefault="003B0EB9" w:rsidP="003B0EB9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F58EE" w:rsidRPr="00FE49B5" w:rsidRDefault="002F58EE" w:rsidP="002F58EE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5869AA" w:rsidRPr="00F9745A" w:rsidRDefault="002F58EE" w:rsidP="00F9745A">
      <w:pPr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240DF">
        <w:rPr>
          <w:rFonts w:ascii="Times New Roman" w:hAnsi="Times New Roman" w:cs="Times New Roman"/>
        </w:rPr>
        <w:t xml:space="preserve">       </w:t>
      </w:r>
      <w:r w:rsidRPr="00FE49B5">
        <w:rPr>
          <w:rFonts w:ascii="Times New Roman" w:hAnsi="Times New Roman" w:cs="Times New Roman"/>
          <w:lang w:val="sr-Cyrl-CS"/>
        </w:rPr>
        <w:t>Рудолф Цегледи с.р.</w:t>
      </w:r>
    </w:p>
    <w:sectPr w:rsidR="005869AA" w:rsidRPr="00F9745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C9" w:rsidRDefault="007D36C9" w:rsidP="009F428A">
      <w:r>
        <w:separator/>
      </w:r>
    </w:p>
  </w:endnote>
  <w:endnote w:type="continuationSeparator" w:id="0">
    <w:p w:rsidR="007D36C9" w:rsidRDefault="007D36C9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C9" w:rsidRDefault="007D36C9" w:rsidP="009F428A">
      <w:r>
        <w:separator/>
      </w:r>
    </w:p>
  </w:footnote>
  <w:footnote w:type="continuationSeparator" w:id="0">
    <w:p w:rsidR="007D36C9" w:rsidRDefault="007D36C9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A752C0F"/>
    <w:multiLevelType w:val="hybridMultilevel"/>
    <w:tmpl w:val="20EA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15783"/>
    <w:rsid w:val="00017BF4"/>
    <w:rsid w:val="00023974"/>
    <w:rsid w:val="00045A7F"/>
    <w:rsid w:val="00047F23"/>
    <w:rsid w:val="00086DC4"/>
    <w:rsid w:val="000A4E90"/>
    <w:rsid w:val="000D0CF3"/>
    <w:rsid w:val="000E16FC"/>
    <w:rsid w:val="0010199B"/>
    <w:rsid w:val="00103503"/>
    <w:rsid w:val="00142A14"/>
    <w:rsid w:val="0015546E"/>
    <w:rsid w:val="001565A4"/>
    <w:rsid w:val="001752D6"/>
    <w:rsid w:val="00183A11"/>
    <w:rsid w:val="001D17A2"/>
    <w:rsid w:val="001E13F3"/>
    <w:rsid w:val="00214A94"/>
    <w:rsid w:val="00215A90"/>
    <w:rsid w:val="002240DF"/>
    <w:rsid w:val="00237ED1"/>
    <w:rsid w:val="00240589"/>
    <w:rsid w:val="00243860"/>
    <w:rsid w:val="00256A76"/>
    <w:rsid w:val="00256D3E"/>
    <w:rsid w:val="0029384D"/>
    <w:rsid w:val="002A2BD5"/>
    <w:rsid w:val="002B0F99"/>
    <w:rsid w:val="002D1093"/>
    <w:rsid w:val="002F58EE"/>
    <w:rsid w:val="002F795F"/>
    <w:rsid w:val="003107BA"/>
    <w:rsid w:val="003206CF"/>
    <w:rsid w:val="00345879"/>
    <w:rsid w:val="003A5F53"/>
    <w:rsid w:val="003B0EB9"/>
    <w:rsid w:val="003D32B4"/>
    <w:rsid w:val="00405B30"/>
    <w:rsid w:val="004204E3"/>
    <w:rsid w:val="004254A5"/>
    <w:rsid w:val="0045288C"/>
    <w:rsid w:val="00485722"/>
    <w:rsid w:val="004A2FE9"/>
    <w:rsid w:val="004C6912"/>
    <w:rsid w:val="005728C6"/>
    <w:rsid w:val="005869AA"/>
    <w:rsid w:val="00596601"/>
    <w:rsid w:val="005B048D"/>
    <w:rsid w:val="005F44AD"/>
    <w:rsid w:val="00601D9F"/>
    <w:rsid w:val="00607519"/>
    <w:rsid w:val="00607E0B"/>
    <w:rsid w:val="006521BD"/>
    <w:rsid w:val="00662908"/>
    <w:rsid w:val="00673D55"/>
    <w:rsid w:val="006B21AA"/>
    <w:rsid w:val="006F0452"/>
    <w:rsid w:val="006F5BDE"/>
    <w:rsid w:val="00720F0D"/>
    <w:rsid w:val="007214AD"/>
    <w:rsid w:val="00731D98"/>
    <w:rsid w:val="00763FDA"/>
    <w:rsid w:val="00780404"/>
    <w:rsid w:val="00796545"/>
    <w:rsid w:val="007D36C9"/>
    <w:rsid w:val="00804E91"/>
    <w:rsid w:val="0080737F"/>
    <w:rsid w:val="00844720"/>
    <w:rsid w:val="0084734A"/>
    <w:rsid w:val="00875B0A"/>
    <w:rsid w:val="00894033"/>
    <w:rsid w:val="008947D3"/>
    <w:rsid w:val="008A69F1"/>
    <w:rsid w:val="008D0AB4"/>
    <w:rsid w:val="009359C3"/>
    <w:rsid w:val="009E4B0C"/>
    <w:rsid w:val="009F214B"/>
    <w:rsid w:val="009F428A"/>
    <w:rsid w:val="00A014A1"/>
    <w:rsid w:val="00A25323"/>
    <w:rsid w:val="00A34F2D"/>
    <w:rsid w:val="00A644A9"/>
    <w:rsid w:val="00A81A0B"/>
    <w:rsid w:val="00A86058"/>
    <w:rsid w:val="00A8656B"/>
    <w:rsid w:val="00A9108A"/>
    <w:rsid w:val="00AC4DC1"/>
    <w:rsid w:val="00AE5851"/>
    <w:rsid w:val="00AF17E3"/>
    <w:rsid w:val="00AF6BA3"/>
    <w:rsid w:val="00B64643"/>
    <w:rsid w:val="00BD5A2D"/>
    <w:rsid w:val="00C1222C"/>
    <w:rsid w:val="00C8423B"/>
    <w:rsid w:val="00CC139A"/>
    <w:rsid w:val="00CC3EF2"/>
    <w:rsid w:val="00CE0DB6"/>
    <w:rsid w:val="00CE3565"/>
    <w:rsid w:val="00CF3FDD"/>
    <w:rsid w:val="00D11935"/>
    <w:rsid w:val="00D30EF5"/>
    <w:rsid w:val="00D4506F"/>
    <w:rsid w:val="00D51CDA"/>
    <w:rsid w:val="00D67892"/>
    <w:rsid w:val="00D70E06"/>
    <w:rsid w:val="00D73D47"/>
    <w:rsid w:val="00DC1C8C"/>
    <w:rsid w:val="00DD34B1"/>
    <w:rsid w:val="00DD5F14"/>
    <w:rsid w:val="00E235A4"/>
    <w:rsid w:val="00E27FEE"/>
    <w:rsid w:val="00E370BA"/>
    <w:rsid w:val="00E66656"/>
    <w:rsid w:val="00E6735F"/>
    <w:rsid w:val="00E70B13"/>
    <w:rsid w:val="00EB25D2"/>
    <w:rsid w:val="00EB76FC"/>
    <w:rsid w:val="00EF2457"/>
    <w:rsid w:val="00F13F15"/>
    <w:rsid w:val="00F34A99"/>
    <w:rsid w:val="00F43111"/>
    <w:rsid w:val="00F80292"/>
    <w:rsid w:val="00F9745A"/>
    <w:rsid w:val="00FA2EA3"/>
    <w:rsid w:val="00FB02E9"/>
    <w:rsid w:val="00FD70FA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72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F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153108-6081-4413-A15F-3565D1BC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42</cp:revision>
  <dcterms:created xsi:type="dcterms:W3CDTF">2021-06-25T11:23:00Z</dcterms:created>
  <dcterms:modified xsi:type="dcterms:W3CDTF">2022-12-05T10:57:00Z</dcterms:modified>
</cp:coreProperties>
</file>