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9" w:rsidRDefault="00B67E49" w:rsidP="00B67E49"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51-3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augusztus 31-én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az egyesületek által, amelyek közérdekű programokat  valósítanak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serkentésére  az eszközök vagy  a program finanszírozásának hiányzó  részére az eszközök odaítéléséről szóló Kormányrendelet (az SZK Hivatalos Közlönye, 16/2018. sz.) 8. szakaszának 1. bekezdése és az egyesületek által megvalósított közérdekű programokra a serkentő eszközök vagy a program finanszírozására a hiányzó eszközök odaítélésének és ellenőrzésének eljárásáról szóló rendelet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31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/2021. sz.) 11. szakaszának 1. bekezdése alapján Zenta község polgármestere 2022. augusztus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31-én  meghozta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 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B67E49" w:rsidRDefault="00B67E49" w:rsidP="00B67E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67E49" w:rsidRDefault="00B67E49" w:rsidP="00B67E4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megalakítja a  pályázati bizottságot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Zenta község közérdekű  programja/projektuma serkentésére  vagy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 finanszírozására, amelyet  az egyesületek valósítanak  meg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közegészségügyről való társadalmi gondoskodás 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</w:t>
      </w:r>
      <w:r w:rsidR="002F0A2C">
        <w:rPr>
          <w:rFonts w:asciiTheme="majorBidi" w:hAnsiTheme="majorBidi" w:cstheme="majorBidi"/>
          <w:sz w:val="24"/>
          <w:szCs w:val="24"/>
          <w:lang w:val="hu-HU"/>
        </w:rPr>
        <w:t>záma 51-3/2022-II (kelt  2022. 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prilis 28-án),  közzétéve  2022. április  29-én  (a továbbiakban: bizottság).  </w:t>
      </w:r>
    </w:p>
    <w:p w:rsidR="00B67E49" w:rsidRPr="00080D6E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67E49" w:rsidRDefault="00B67E49" w:rsidP="00B67E4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rPr>
          <w:lang w:val="hu-HU"/>
        </w:rPr>
      </w:pP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feladatai: </w:t>
      </w:r>
    </w:p>
    <w:p w:rsidR="00B67E49" w:rsidRDefault="00B67E49" w:rsidP="00B67E49">
      <w:pPr>
        <w:pStyle w:val="NoSpacing"/>
        <w:numPr>
          <w:ilvl w:val="0"/>
          <w:numId w:val="2"/>
        </w:numPr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izottság felbontja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jelentkezéseket, és ellenőrzi a pályázaton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való részvétel feltételeinek teljesülését és a jelentkezé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sek határidőben való benyújtását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,</w:t>
      </w:r>
    </w:p>
    <w:p w:rsidR="00B67E49" w:rsidRDefault="00B67E49" w:rsidP="00B67E49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ükség esetén a bizottság kérelmet utal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pályázat tárgyát ké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pező terület hatásköri szervének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annak megállapítására, hogy az egyesület b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ejegyzett-e a hatásköri szerv nyilvántartásába, és az alapszabályi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rendelkezések szerint az e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gyesület céljai megvalósulnak-e azon a területen, amelyen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programot végrehajtják,</w:t>
      </w:r>
    </w:p>
    <w:p w:rsidR="00B67E49" w:rsidRDefault="00B67E49" w:rsidP="00B67E49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bizottság a s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zabályszerűen benyújtott programokat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t által meghatározott kritériumok és mércék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alkalmazásával értékeli (a programértékelést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 minden tagja függetlenül végzi, programonként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és  minden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kritérium szerint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),</w:t>
      </w:r>
    </w:p>
    <w:p w:rsidR="00B67E49" w:rsidRDefault="00B67E49" w:rsidP="00B67E49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minden egyes értékelt program esetében indoklást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készít,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melyben meg kell feltünteti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megfelelő értékelését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B67E49" w:rsidRDefault="00B67E49" w:rsidP="00B67E49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lastRenderedPageBreak/>
        <w:t>a bizottság e határozat elfogadásától számított 60 nap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on belül meghatározza a bejelente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tt programok értékelési és rangsorolási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jegyzékét. </w:t>
      </w:r>
    </w:p>
    <w:p w:rsidR="00B67E49" w:rsidRDefault="00B67E49" w:rsidP="00B67E49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B67E49" w:rsidRPr="005A501B" w:rsidRDefault="00B67E49" w:rsidP="00B67E4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5 (öt) tagja van. </w:t>
      </w:r>
    </w:p>
    <w:p w:rsidR="00B67E49" w:rsidRDefault="00B67E49" w:rsidP="00B67E49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a bizottságba kinevezi: </w:t>
      </w:r>
    </w:p>
    <w:p w:rsidR="00B67E49" w:rsidRDefault="00B67E49" w:rsidP="00B67E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Matykó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Árpádot –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elnöknek (mint szakembert a területen,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amelyre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pályázat   kiírásra kerül), </w:t>
      </w:r>
    </w:p>
    <w:p w:rsidR="00B67E49" w:rsidRDefault="00B67E49" w:rsidP="00B67E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Szűgyi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Tündét –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elnökhelyettesnek és tagnak (mint Zenta község képviselőjét)</w:t>
      </w:r>
    </w:p>
    <w:p w:rsidR="00B67E49" w:rsidRDefault="00B67E49" w:rsidP="00B67E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>Molnár  Attilát</w:t>
      </w:r>
      <w:proofErr w:type="gramEnd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-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 xml:space="preserve"> tagnak (mint szakembert a területen, amelyre  a  pályázat   kiírásra kerül), </w:t>
      </w:r>
    </w:p>
    <w:p w:rsidR="00B67E49" w:rsidRDefault="00B67E49" w:rsidP="00B67E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Pásztor </w:t>
      </w:r>
      <w:proofErr w:type="gramStart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>Máriát  -</w:t>
      </w:r>
      <w:proofErr w:type="gramEnd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</w:p>
    <w:p w:rsidR="00B67E49" w:rsidRDefault="00B67E49" w:rsidP="00B67E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Tóth Vásárhelyi </w:t>
      </w:r>
      <w:proofErr w:type="gramStart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>Jenőt  -</w:t>
      </w:r>
      <w:proofErr w:type="gramEnd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B67E49" w:rsidRPr="005A501B" w:rsidRDefault="00B67E49" w:rsidP="00B67E49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Pr="005A501B" w:rsidRDefault="00B67E49" w:rsidP="00B67E49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Pr="005A501B" w:rsidRDefault="00B67E49" w:rsidP="00B6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tagjai a beérkezett jelentkezések kézhezvételét k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övetően, illetve azok megvitatása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előtt írásban nyila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tkoznak arról, hogy a pályázaton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résztvevőkkel kapcsolatban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nem áll fenn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illetve h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fennáll az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mentesülnek a bizottsági munka alól.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Abban az esetben, ha a bizottság egy tagját felmentik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munkából, Zenta község polgármestere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három napon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belül új bizottsági tagot nevez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ki abból a struktúrából, amelyből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bizottsági tagot felmentették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.</w:t>
      </w:r>
    </w:p>
    <w:p w:rsidR="00B67E49" w:rsidRDefault="00B67E49" w:rsidP="00B67E49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bizottság meghozza a munkájáról szóló ügyrendet, amellyel rendezi a szervezeti kérdéseket,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 munkamódot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és  a döntéshozatalt, valamint  egyéb, a bizottság munkájában lényeges  kérdéseket. </w:t>
      </w:r>
    </w:p>
    <w:p w:rsidR="00B67E49" w:rsidRDefault="00B67E49" w:rsidP="00B67E49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numPr>
          <w:ilvl w:val="0"/>
          <w:numId w:val="1"/>
        </w:numPr>
        <w:jc w:val="center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27C53" w:rsidRPr="005A501B" w:rsidRDefault="00327C53" w:rsidP="00327C53">
      <w:pPr>
        <w:pStyle w:val="NoSpacing"/>
        <w:ind w:left="1800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munkafeltételeinek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biztosításáról a  Zentai Községi Közigazgatási Hivatal vezetője   gondoskodik. </w:t>
      </w:r>
    </w:p>
    <w:p w:rsidR="00B67E49" w:rsidRPr="000D4576" w:rsidRDefault="00B67E49" w:rsidP="00B67E49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Pr="000D4576" w:rsidRDefault="00B67E49" w:rsidP="00B67E49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köteles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értékelési és rangsorolási jegyzékét  indoklással megküldeni Zenta község polgármesterének,   a jelen határozat meghozatalától számított  60 napon belül. </w:t>
      </w:r>
    </w:p>
    <w:p w:rsidR="00B67E49" w:rsidRDefault="00B67E49" w:rsidP="00B67E4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.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beszünteti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munkáját az  egyesületek programjainak  végső   értékelési és  rangsorolási jegyzékének megállapításának  napjával. </w:t>
      </w:r>
    </w:p>
    <w:p w:rsidR="00B67E49" w:rsidRDefault="00B67E49" w:rsidP="00B67E49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kell  tenni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Hivatalos Lapjában.  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Indoklás: 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által, amelyek közérdekű programokat valósítanak meg a 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serkentésére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vagy  a program finanszírozásának hiányzó  részére az eszközök odaítéléséről szóló Kormányrendelet (az SZK Hivatalos Közlönye, 16/2018. sz.) 8.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33) pontja  és  az egyesületek által megvalósított közérdekű programokra a serkentő eszközök vagy  a program finanszírozására a hiányzó eszközök odaítélésének és ellenőrzésének eljárásáról szóló rendelet (Zenta Község Hivatalos Lapja,  31/2021.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8. szakaszának 1. bekezdése alapján, összhangban Zenta község  2022-es évi költségvetéséről szóló rendelettel (Zenta Község Hivatalos Lapja, 31/2021. és 8/2022. sz.) és  a nyilvános pályáz</w:t>
      </w:r>
      <w:r w:rsidR="00D83C33">
        <w:rPr>
          <w:rFonts w:asciiTheme="majorBidi" w:hAnsiTheme="majorBidi" w:cstheme="majorBidi"/>
          <w:sz w:val="24"/>
          <w:szCs w:val="24"/>
          <w:lang w:val="hu-HU"/>
        </w:rPr>
        <w:t>atok éves tervével, száma  401-5</w:t>
      </w:r>
      <w:r>
        <w:rPr>
          <w:rFonts w:asciiTheme="majorBidi" w:hAnsiTheme="majorBidi" w:cstheme="majorBidi"/>
          <w:sz w:val="24"/>
          <w:szCs w:val="24"/>
          <w:lang w:val="hu-HU"/>
        </w:rPr>
        <w:t>/2022-IV/01, kelt  2022. február  1-jén,  Zenta község polgármestere kiírta   a  nyilvános pályázatot   a  programok/projektumok  serkentésére  vagy  a  programok/projektumok  hiányzó eszközeinek finanszírozására, amelyek   közérdekűek Zenta  község számára, amelyeket  a tűzvédelmi területen valósítanak meg az egyesületek.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Pr="00D83C33" w:rsidRDefault="000F0230" w:rsidP="002B790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közérdekű  programja/projektuma serkentésére  vagy a program/projektum hiányzó részének   finanszírozására, amelyet  az egyesületek valósítanak  meg  a  </w:t>
      </w:r>
      <w:r w:rsidRPr="000F0230">
        <w:rPr>
          <w:rFonts w:asciiTheme="majorBidi" w:hAnsiTheme="majorBidi" w:cstheme="majorBidi"/>
          <w:sz w:val="24"/>
          <w:szCs w:val="24"/>
          <w:lang w:val="hu-HU"/>
        </w:rPr>
        <w:t>közegészségügyről való társadalmi gondoskodás  terén</w:t>
      </w:r>
      <w:r w:rsidR="00B67E49" w:rsidRPr="00093BF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7E49">
        <w:rPr>
          <w:rFonts w:asciiTheme="majorBidi" w:hAnsiTheme="majorBidi" w:cstheme="majorBidi"/>
          <w:sz w:val="24"/>
          <w:szCs w:val="24"/>
          <w:lang w:val="hu-HU"/>
        </w:rPr>
        <w:t xml:space="preserve">a  tervezett  eszközök  teljes  összegét,   a  jelen pályázat szerint,  Zenta község  2022-es évi költségvetésével (Zenta Község  Hivatalos  Lapja,  31/2021. sz.) került előirányozásra, éspedig a  </w:t>
      </w:r>
      <w:r w:rsidR="00B67E49">
        <w:rPr>
          <w:rFonts w:asciiTheme="majorBidi" w:hAnsiTheme="majorBidi" w:cstheme="majorBidi"/>
          <w:b/>
          <w:bCs/>
          <w:sz w:val="24"/>
          <w:szCs w:val="24"/>
          <w:lang w:val="hu-HU"/>
        </w:rPr>
        <w:t>1</w:t>
      </w:r>
      <w:r w:rsid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8</w:t>
      </w:r>
      <w:r w:rsidR="00D83C33">
        <w:rPr>
          <w:rFonts w:asciiTheme="majorBidi" w:hAnsiTheme="majorBidi" w:cstheme="majorBidi"/>
          <w:b/>
          <w:bCs/>
          <w:sz w:val="24"/>
          <w:szCs w:val="24"/>
          <w:lang w:val="hu-HU"/>
        </w:rPr>
        <w:t>01-es</w:t>
      </w:r>
      <w:r w:rsidR="00B67E49">
        <w:rPr>
          <w:rFonts w:asciiTheme="majorBidi" w:hAnsiTheme="majorBidi" w:cstheme="majorBidi"/>
          <w:sz w:val="24"/>
          <w:szCs w:val="24"/>
          <w:lang w:val="hu-HU"/>
        </w:rPr>
        <w:t xml:space="preserve">  program keretében,</w:t>
      </w:r>
      <w:r w:rsid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EGÉSZSÉGVÉDELEM</w:t>
      </w:r>
      <w:r w:rsidR="00B67E49">
        <w:rPr>
          <w:rFonts w:asciiTheme="majorBidi" w:hAnsiTheme="majorBidi" w:cstheme="majorBidi"/>
          <w:sz w:val="24"/>
          <w:szCs w:val="24"/>
          <w:lang w:val="hu-HU"/>
        </w:rPr>
        <w:t xml:space="preserve">  néven, </w:t>
      </w:r>
      <w:r w:rsidR="00B67E49" w:rsidRPr="00D83C33">
        <w:rPr>
          <w:rFonts w:asciiTheme="majorBidi" w:hAnsiTheme="majorBidi" w:cstheme="majorBidi"/>
          <w:sz w:val="24"/>
          <w:szCs w:val="24"/>
          <w:lang w:val="hu-HU"/>
        </w:rPr>
        <w:t xml:space="preserve">a  0003-as  aktivitási szám  alatt  és  </w:t>
      </w:r>
      <w:r w:rsid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Az aktivitások lefolytatása  a  közegészségügyről való</w:t>
      </w:r>
      <w:proofErr w:type="gramEnd"/>
      <w:r w:rsid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gramStart"/>
      <w:r w:rsid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társadalmi</w:t>
      </w:r>
      <w:proofErr w:type="gramEnd"/>
      <w:r w:rsid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gondoskodás</w:t>
      </w:r>
      <w:r w:rsidR="00B67E49" w:rsidRPr="00D83C33">
        <w:rPr>
          <w:rFonts w:asciiTheme="majorBidi" w:hAnsiTheme="majorBidi" w:cstheme="majorBidi"/>
          <w:sz w:val="24"/>
          <w:szCs w:val="24"/>
          <w:lang w:val="hu-HU"/>
        </w:rPr>
        <w:t xml:space="preserve"> néven,   a  funkcionális  osztályozás  </w:t>
      </w:r>
      <w:r w:rsidR="002B7904" w:rsidRP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740</w:t>
      </w:r>
      <w:r w:rsidR="00D83C33" w:rsidRP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-es</w:t>
      </w:r>
      <w:r w:rsidR="00D83C33">
        <w:rPr>
          <w:rFonts w:asciiTheme="majorBidi" w:hAnsiTheme="majorBidi" w:cstheme="majorBidi"/>
          <w:sz w:val="24"/>
          <w:szCs w:val="24"/>
          <w:lang w:val="hu-HU"/>
        </w:rPr>
        <w:t xml:space="preserve">  kódja  alatt és a</w:t>
      </w:r>
      <w:r w:rsidR="002B790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Közegészségügyi szolg</w:t>
      </w:r>
      <w:r w:rsidR="002B7904" w:rsidRP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áltatások</w:t>
      </w:r>
      <w:r w:rsidR="00D83C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7E49" w:rsidRPr="00D83C33">
        <w:rPr>
          <w:rFonts w:asciiTheme="majorBidi" w:hAnsiTheme="majorBidi" w:cstheme="majorBidi"/>
          <w:sz w:val="24"/>
          <w:szCs w:val="24"/>
          <w:lang w:val="hu-HU"/>
        </w:rPr>
        <w:t xml:space="preserve">néven, a </w:t>
      </w:r>
      <w:r w:rsidR="002B7904" w:rsidRP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149</w:t>
      </w:r>
      <w:r w:rsidR="00D83C33" w:rsidRP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/0-s</w:t>
      </w:r>
      <w:r w:rsidR="00D83C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7E49" w:rsidRPr="00D83C33">
        <w:rPr>
          <w:rFonts w:asciiTheme="majorBidi" w:hAnsiTheme="majorBidi" w:cstheme="majorBidi"/>
          <w:sz w:val="24"/>
          <w:szCs w:val="24"/>
          <w:lang w:val="hu-HU"/>
        </w:rPr>
        <w:t xml:space="preserve">pozíciószámon, mint  481000-as  közgazdasági  osztályozás,  leírva, mint  A  KORMÁNYON KÍVÜLI SZERVEZETEK DOTÁLÁSA,  </w:t>
      </w:r>
      <w:r w:rsidR="002B7904">
        <w:rPr>
          <w:rFonts w:asciiTheme="majorBidi" w:hAnsiTheme="majorBidi" w:cstheme="majorBidi"/>
          <w:b/>
          <w:bCs/>
          <w:sz w:val="24"/>
          <w:szCs w:val="24"/>
          <w:lang w:val="hu-HU"/>
        </w:rPr>
        <w:t>340</w:t>
      </w:r>
      <w:r w:rsidR="00B67E49" w:rsidRPr="00D83C33">
        <w:rPr>
          <w:rFonts w:asciiTheme="majorBidi" w:hAnsiTheme="majorBidi" w:cstheme="majorBidi"/>
          <w:b/>
          <w:bCs/>
          <w:sz w:val="24"/>
          <w:szCs w:val="24"/>
          <w:lang w:val="hu-HU"/>
        </w:rPr>
        <w:t>.000,00</w:t>
      </w:r>
      <w:r w:rsidR="00B67E49" w:rsidRPr="00D83C33"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 </w:t>
      </w:r>
    </w:p>
    <w:p w:rsidR="00B67E49" w:rsidRPr="00093BFB" w:rsidRDefault="00B67E49" w:rsidP="00B67E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BFB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pontjának  rendelkezése előirányozza: 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polgármestere  meghozza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egyes aktust, amelyre  a törvény, a statútum  vagy a képviselő-testület  rendelete  szerint meghatalmazással bír.”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egyes aktusokat, amelyekre  a törvény, a statútum  vagy a képviselő-testület  rendelete  szerint meghatalmazással bír.”</w:t>
      </w:r>
    </w:p>
    <w:p w:rsidR="00B67E49" w:rsidRDefault="00B67E49" w:rsidP="00B67E4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által, amelyek közérdekű programokat valósítanak meg a programok serkentésére az eszközök vagy a program finanszírozásának hiányzó részére az eszközök odaítéléséről szóló </w:t>
      </w:r>
      <w:r w:rsidR="00997C56">
        <w:rPr>
          <w:rFonts w:asciiTheme="majorBidi" w:hAnsiTheme="majorBidi" w:cstheme="majorBidi"/>
          <w:sz w:val="24"/>
          <w:szCs w:val="24"/>
          <w:lang w:val="hu-HU"/>
        </w:rPr>
        <w:t>Kormányrendelet 8. szakasza 1. b</w:t>
      </w:r>
      <w:r>
        <w:rPr>
          <w:rFonts w:asciiTheme="majorBidi" w:hAnsiTheme="majorBidi" w:cstheme="majorBidi"/>
          <w:sz w:val="24"/>
          <w:szCs w:val="24"/>
          <w:lang w:val="hu-HU"/>
        </w:rPr>
        <w:t>ekezdésének 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lefolytatásában  a  hatásköri szerv pályázati bizottságot alakít (a továbbiakban: bizottság) és az aktusában közelebbről rendezi   a bizottság  összetételét, tagjainak számát,  valamint a bizottság  munkájában jelentős egyéb  kérdéseket.” 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egyesületek által megvalósított közérdekű programokra a serkentő eszközök vagy a program finanszírozására a hiányzó eszközök odaítélésének és ellenőrzésének eljárásáról szóló rendelet 11.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rendelkezése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előirányozza: 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lefolytatására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polgármestere  pályázati bizottságot  alakít  a pályázat lefolytatására (a továbbiakban: bizottság).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bizottságot határozattal minden egyes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pályázatra  külön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kinevezni.  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öt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legalább  két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tagja  szakember  a  területen, amelyre  a pályázat kiírásra került,  és  három tag Zenta község képviselője.  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szóló  határozattal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 kell állapítani   a bizottság   összetételét,  a  bizottság  feladatait  és  a  határidőket azok ellátására, valamint  a  bizottság munkájában egyéb jelentős kérdéseket.  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határozatot közzé kell tenni Zenta község hivatalos honlapján.  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az első ülésén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elfogadja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munkájáról szóló ügyrendet.  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munkájukért  nem illeti meg térítés.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Pr="00D06A0C" w:rsidRDefault="00B67E49" w:rsidP="00997C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 xml:space="preserve"> nyi</w:t>
      </w:r>
      <w:r w:rsidR="00997C56">
        <w:rPr>
          <w:rFonts w:asciiTheme="majorBidi" w:hAnsiTheme="majorBidi" w:cstheme="majorBidi"/>
          <w:sz w:val="24"/>
          <w:szCs w:val="24"/>
          <w:lang w:val="hu-HU"/>
        </w:rPr>
        <w:t>lvános pályázat lefolytat</w:t>
      </w:r>
      <w:r w:rsidR="00327C53">
        <w:rPr>
          <w:rFonts w:asciiTheme="majorBidi" w:hAnsiTheme="majorBidi" w:cstheme="majorBidi"/>
          <w:sz w:val="24"/>
          <w:szCs w:val="24"/>
          <w:lang w:val="hu-HU"/>
        </w:rPr>
        <w:t xml:space="preserve">ására a Zenta község közérdekű </w:t>
      </w:r>
      <w:r w:rsidR="00997C56">
        <w:rPr>
          <w:rFonts w:asciiTheme="majorBidi" w:hAnsiTheme="majorBidi" w:cstheme="majorBidi"/>
          <w:sz w:val="24"/>
          <w:szCs w:val="24"/>
          <w:lang w:val="hu-HU"/>
        </w:rPr>
        <w:t xml:space="preserve">programja/projektuma </w:t>
      </w:r>
      <w:proofErr w:type="gramStart"/>
      <w:r w:rsidR="00997C56">
        <w:rPr>
          <w:rFonts w:asciiTheme="majorBidi" w:hAnsiTheme="majorBidi" w:cstheme="majorBidi"/>
          <w:sz w:val="24"/>
          <w:szCs w:val="24"/>
          <w:lang w:val="hu-HU"/>
        </w:rPr>
        <w:t>serkent</w:t>
      </w:r>
      <w:r w:rsidR="00D83C33">
        <w:rPr>
          <w:rFonts w:asciiTheme="majorBidi" w:hAnsiTheme="majorBidi" w:cstheme="majorBidi"/>
          <w:sz w:val="24"/>
          <w:szCs w:val="24"/>
          <w:lang w:val="hu-HU"/>
        </w:rPr>
        <w:t>ésére  vagy</w:t>
      </w:r>
      <w:proofErr w:type="gramEnd"/>
      <w:r w:rsidR="00D83C33">
        <w:rPr>
          <w:rFonts w:asciiTheme="majorBidi" w:hAnsiTheme="majorBidi" w:cstheme="majorBidi"/>
          <w:sz w:val="24"/>
          <w:szCs w:val="24"/>
          <w:lang w:val="hu-HU"/>
        </w:rPr>
        <w:t xml:space="preserve"> a program/projektumhiányzó részének  </w:t>
      </w:r>
      <w:r w:rsidR="00997C56">
        <w:rPr>
          <w:rFonts w:asciiTheme="majorBidi" w:hAnsiTheme="majorBidi" w:cstheme="majorBidi"/>
          <w:sz w:val="24"/>
          <w:szCs w:val="24"/>
          <w:lang w:val="hu-HU"/>
        </w:rPr>
        <w:t xml:space="preserve">finanszírozására, amelyet  az egyesületek valósítanak  meg  a  </w:t>
      </w:r>
      <w:r w:rsidR="00997C56" w:rsidRPr="00997C56">
        <w:rPr>
          <w:rFonts w:asciiTheme="majorBidi" w:hAnsiTheme="majorBidi" w:cstheme="majorBidi"/>
          <w:sz w:val="24"/>
          <w:szCs w:val="24"/>
          <w:lang w:val="hu-HU"/>
        </w:rPr>
        <w:t>közegészségügyről való társadalmi gondoskodás  terén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egyesületek által megvalósított közérdekű programokra a serkentő eszközök vagy  a program finanszírozására a hiányzó eszközök odaítélésének és ellenőrzésének eljárásáról szóló rendelet 11. szakaszának 1. bekezdése alapján Zenta község polgármestere meghozta a rendelkező rész szerinti  határozatot.  </w:t>
      </w:r>
    </w:p>
    <w:p w:rsidR="00B67E49" w:rsidRPr="00D06A0C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06A0C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Ez a határozat végleges a közigazgatási eljárásban. E határozat ellen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per indítható a belgrádi Közigazgatási Bíróságnál, Nemanja u. 9. A Belgrádi Közigazgatási Bírósághoz a jelen határozat kézbesítésének napjától számított 30 napon belül közvetlenül vagy posta útján kell a keresetet beadni.</w:t>
      </w:r>
    </w:p>
    <w:p w:rsidR="00B67E49" w:rsidRDefault="00B67E49" w:rsidP="00B67E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67E49" w:rsidRDefault="00B67E49" w:rsidP="00B67E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67E49" w:rsidRDefault="00B67E49" w:rsidP="00B67E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B67E49" w:rsidRPr="00466E03" w:rsidRDefault="00B67E49" w:rsidP="00B67E49">
      <w:pPr>
        <w:pStyle w:val="NoSpacing"/>
        <w:jc w:val="both"/>
        <w:rPr>
          <w:rStyle w:val="markedcontent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</w:t>
      </w:r>
    </w:p>
    <w:p w:rsidR="00B67E49" w:rsidRPr="00466E03" w:rsidRDefault="00B67E49" w:rsidP="00B67E49">
      <w:pPr>
        <w:pStyle w:val="NoSpacing"/>
        <w:rPr>
          <w:lang w:val="hu-HU"/>
        </w:rPr>
      </w:pPr>
    </w:p>
    <w:p w:rsidR="00B67E49" w:rsidRDefault="00B67E49" w:rsidP="00B67E49">
      <w:pPr>
        <w:rPr>
          <w:lang w:val="hu-HU"/>
        </w:rPr>
      </w:pPr>
    </w:p>
    <w:p w:rsidR="00B67E49" w:rsidRPr="00466E03" w:rsidRDefault="00B67E49" w:rsidP="00B67E49">
      <w:pPr>
        <w:rPr>
          <w:lang w:val="hu-HU"/>
        </w:rPr>
      </w:pPr>
    </w:p>
    <w:p w:rsidR="00742D8A" w:rsidRPr="00B67E49" w:rsidRDefault="00327C53">
      <w:pPr>
        <w:rPr>
          <w:lang w:val="hu-HU"/>
        </w:rPr>
      </w:pPr>
    </w:p>
    <w:sectPr w:rsidR="00742D8A" w:rsidRPr="00B67E49" w:rsidSect="0034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E5"/>
    <w:multiLevelType w:val="hybridMultilevel"/>
    <w:tmpl w:val="859E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1EC"/>
    <w:multiLevelType w:val="hybridMultilevel"/>
    <w:tmpl w:val="E996CB56"/>
    <w:lvl w:ilvl="0" w:tplc="7EACFFFC">
      <w:start w:val="1"/>
      <w:numFmt w:val="upperRoman"/>
      <w:lvlText w:val="%1."/>
      <w:lvlJc w:val="left"/>
      <w:pPr>
        <w:ind w:left="18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02D"/>
    <w:multiLevelType w:val="hybridMultilevel"/>
    <w:tmpl w:val="D116B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A56C7"/>
    <w:rsid w:val="000B0E7C"/>
    <w:rsid w:val="000F0230"/>
    <w:rsid w:val="002A56C7"/>
    <w:rsid w:val="002B7904"/>
    <w:rsid w:val="002F0A2C"/>
    <w:rsid w:val="00320E73"/>
    <w:rsid w:val="00327C53"/>
    <w:rsid w:val="00744CC5"/>
    <w:rsid w:val="0087600A"/>
    <w:rsid w:val="008C1F7F"/>
    <w:rsid w:val="00997C56"/>
    <w:rsid w:val="00B253F6"/>
    <w:rsid w:val="00B67E49"/>
    <w:rsid w:val="00CF26FD"/>
    <w:rsid w:val="00D83C33"/>
    <w:rsid w:val="00D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7E49"/>
    <w:pPr>
      <w:ind w:left="720"/>
      <w:contextualSpacing/>
    </w:pPr>
  </w:style>
  <w:style w:type="character" w:customStyle="1" w:styleId="markedcontent">
    <w:name w:val="markedcontent"/>
    <w:basedOn w:val="DefaultParagraphFont"/>
    <w:rsid w:val="00B67E49"/>
  </w:style>
  <w:style w:type="character" w:customStyle="1" w:styleId="q4iawc">
    <w:name w:val="q4iawc"/>
    <w:basedOn w:val="DefaultParagraphFont"/>
    <w:rsid w:val="00B67E49"/>
  </w:style>
  <w:style w:type="paragraph" w:styleId="BalloonText">
    <w:name w:val="Balloon Text"/>
    <w:basedOn w:val="Normal"/>
    <w:link w:val="BalloonTextChar"/>
    <w:uiPriority w:val="99"/>
    <w:semiHidden/>
    <w:unhideWhenUsed/>
    <w:rsid w:val="00B6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7</cp:revision>
  <dcterms:created xsi:type="dcterms:W3CDTF">2022-09-02T10:01:00Z</dcterms:created>
  <dcterms:modified xsi:type="dcterms:W3CDTF">2022-09-02T10:51:00Z</dcterms:modified>
</cp:coreProperties>
</file>