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B3" w:rsidRDefault="00564C9C" w:rsidP="008E7EB3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2021-e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Hivatalos Lapja, 25/2021. sz.) és a 2021-e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Hivatalos Lapja, 26/2021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. sz.) 14. szakaszának 2. bekezdése alapján, éspedig Zenta község vidékfejlesztési támogatása   intézkedéseinek lefolytatásában illetékes   bizottsága javaslatára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2021. november 3-án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 kiírja az alábbi 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8E7EB3" w:rsidRDefault="008E7EB3" w:rsidP="004538D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</w:t>
      </w:r>
      <w:r w:rsidR="00564C9C">
        <w:rPr>
          <w:rFonts w:asciiTheme="majorBidi" w:hAnsiTheme="majorBidi" w:cstheme="majorBidi"/>
          <w:b/>
          <w:bCs/>
          <w:sz w:val="24"/>
          <w:szCs w:val="24"/>
          <w:lang w:val="hu-HU"/>
        </w:rPr>
        <w:t>NDŐ ESZKÖZÖK ODAÍTÉLÉSÉRE A 2021-E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   A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REGISZTRÁ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LT  MEZŐGAZDASÁGI TERMELŐKNEK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– A KOMMERCIÁLIS CSALÁDI MEZŐGAZDASÁGI BIRTOKOK HORDOZÓINAK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>A PIACI TERÜLET BÉRLETÉNEK  TÁRSFINANSZÍROZÁSÁRA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ének alapvető célja a támogatás nyújtása a regisztrál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mezőgazdasági termelők – a kommerciális családi mezőgazdasági birtokok hordozóinak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a piaci terület bérletének társfinanszírozásában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564C9C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2021-e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 Község Hivatalos Lapja,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41/2020. sz.) biztosítottak 8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00.000,00 dináros összegben, programosztályozás 0101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mezőgazdaság- és vidékfejlesztés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, aktivitás 002 a vidékfejlesztés támogatásának  intézkedései, 421-es funkció, 454000-es közgazdasági oszt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ályozás S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zubvenciók magánvállalatoknak.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4538D6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z összesen ki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választott serkentő eszközök 8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00.000,00 dinárt tesznek. A támogatás intenzitása 100% a teljes köl</w:t>
      </w:r>
      <w:r>
        <w:rPr>
          <w:rFonts w:asciiTheme="majorBidi" w:hAnsiTheme="majorBidi" w:cstheme="majorBidi"/>
          <w:sz w:val="24"/>
          <w:szCs w:val="24"/>
          <w:lang w:val="hu-HU"/>
        </w:rPr>
        <w:t>tségeket illetően, de legtöbb  15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piaci terület  bérletének a társfinanszírozása formájában  a  támogatásra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jogosultak   a 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>, akik eleget tesznek az alábbi kritériumoknak: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be vannak jegyezve a mezőgazdasági birtokok nyilvántartásába,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aktív státuszban vannak,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3) lakhelyük Zenta község területén van,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4) rendelkeznek igazolással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hatásköri községi szervtől a kiegyenlített esedékes kötelezettségeikről a helyi közbevételek címén.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regisztrált  mezőgazdasági termelőknek, akik  ezen intézkedés szerint  használják az eszközöket eleget kell tenniük az alábbiaknak: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legyen megkötött szerződésük a piaci terület  bérletéről a Kommunális-lakásgazdálkodási Közvállalattal, és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2) legyen számlájuk  a  piaci terület   bérleti kötelezett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ségének  kiegyenlítéséről a 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évre vonatkozóan. 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 VISSZA NEM TÉRÍTENDŐ ESZKÖKRE VALÓ JOGOSULTSÁGBAN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ha</w:t>
      </w:r>
      <w:r>
        <w:rPr>
          <w:rFonts w:asciiTheme="majorBidi" w:hAnsiTheme="majorBidi" w:cstheme="majorBidi"/>
          <w:sz w:val="24"/>
          <w:szCs w:val="24"/>
          <w:lang w:val="hu-HU"/>
        </w:rPr>
        <w:t>sználatában nem jogosultak részt venni Zenta  község vidékfejlesztési intézkedései  lefolytatásában illetékes bizottság tagjai.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Zenta községben a mezőgazdaság- és vidékfejlesztési programja lefolytatásának támogatásáról szóló program megvalósít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ásáról szóló szabályzat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26/2021</w:t>
      </w:r>
      <w:r>
        <w:rPr>
          <w:rFonts w:asciiTheme="majorBidi" w:hAnsiTheme="majorBidi" w:cstheme="majorBidi"/>
          <w:sz w:val="24"/>
          <w:szCs w:val="24"/>
          <w:lang w:val="hu-HU"/>
        </w:rPr>
        <w:t>. sz.) kiírt  más nyilvános felhívások keretében a kérelem benyújtására való jogosultságot.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 VISSZA NEM TÉRÍTENDŐ ESZKÖZÖK ODAÍTÉLÉSÉRE A JELENTKEZÉS BENYÚJTÁSÁNA ÉS A SZÜKSÉGES BIZONYÍTÉKOK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Zentai Községi Közigazgatási  Hivatal  fogadóirodában  és a helyi közösségek helyiségeiben.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eszközök jelentkezése mellett (5-ö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) A határköri községi szerv eredeti igazolását a kiegyenlített esedékes kötelezettségekről a közbevételek címén.</w:t>
      </w:r>
    </w:p>
    <w:p w:rsidR="009F29F5" w:rsidRDefault="00564C9C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2021-e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s évben  a  piaci terület  bérletéről szóló szerződés  fénymásolata, amely a Kommunális-lakásügyi Közvállalattal köttetett, 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Eredeti számlát,  fiskális  kivonatot vagy más hiteles pénzügyi dokumentációt,   amely  a  2020-as évben  a  piaci  terület  bérletének  a  költségeire  vonatkozik,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) Eredeti kivonatot a mezőgazdasági birtokok nyilvántartásából – adatok a mezőgazdasági birtokról az adatokkal a mezőgazdasági birtok tagjainak a számáról és a mezőgazdasági birtok rendeltetési számlája számáról (nem lehet idősebb 6 hónapnál), és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nyilvántartásából az eredeti kivonat - a növényi termelés szerkezete az adatokkal a mezőgazdasági birtok rendelkezésére álló földterület területéről (nem lehet idősebb 6 hónapnál).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 mezőgazdasági termelők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akik benyújtották jelentkezésüket a vissza nem térítendő eszközök odaítélésére a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piaci terület bérletének 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az alábbi módon kerülnek pontozásra és rangsorolásra: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lastRenderedPageBreak/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8E7EB3" w:rsidTr="008E7EB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mezőgazdasági birtok tagjainak száma 3 vagy 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 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Mezőgazdasági termelő,  aki  2 ha-ig terjedő mezőgazdasági földterületet </w:t>
            </w:r>
            <w:r w:rsidR="00F2314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2-től  5 ha-ig terjedő mezőgazdasági földterületet 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rendelkezik, előnye annak a benyújtónak van, aki a jelentkezés pillanatában kevesebb mezőgazdasági földterülettel rendelkezik.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 és a jelentkezés benyújtásának pillanatában azonos mezőgazdasági földterületük van, előnye annak a benyújtónak van, aki korábban nyújtotta be a jelentkezést.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VII. A VISSZA NEM TÉRÍTENDŐ ESZKÖZÖK ODAÍTÉLÉSÉNEK ELJÁRÁSA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vidékfejlesztési politikája  lefolytatásában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Zenta község vidékfejlesztési politikája  lefolytatásában illetékes bizottság elvégzi a beérkezett jelentkezések értékelését, és javaslatot ad Zenta község polgármesterének a vissza nem térítendő eszközök odaítéléséről szóló határozat meghozatalára.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Zenta község vidékfejlesztési politikája lefolytatásában illetékes bizottság javaslatára legkésőbb a nyilvános felhívásra a jelentkezések benyújtására a határidő leteltét követő 15 napon belül meghozza a vissza nem térítendő eszközök odaítéléséről szóló határozatot.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a vissza nem térítendő eszközök odaítéléséről minden egyes vissza nem térítendő eszköz használójával, legkésőbb a folyó év december 10-éig.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kifizetését a Zenta község és minden egyes vissza nem térítendő eszközök használói között kötött szerződés alapján kerülnek kifizetésre, amelynek kötelezően tartalmaznia kell minden egyes használó folyószámlaszámát. </w:t>
      </w: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VIII. A JELENTKEZÉSEK BENYÚJTÁSÁNAK A HATÁRIDEJE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 jelentkezések benyújtásának a határideje a szükséges kísérő dokumentációval Zenta Község Hivatalos Lapjában való közzétételétől számí</w:t>
      </w:r>
      <w:r w:rsidR="00CC1BB4">
        <w:rPr>
          <w:rFonts w:asciiTheme="majorBidi" w:hAnsiTheme="majorBidi" w:cstheme="majorBidi"/>
          <w:sz w:val="24"/>
          <w:szCs w:val="24"/>
          <w:lang w:val="hu-HU"/>
        </w:rPr>
        <w:t>tott 15 nap, azaz legkésőbb 2021. november 18.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F231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rítendő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Zenta község vidékfejlesztési politikája  lefolytatásában illetékes bizottság nyújtják be, és amelyet Zenta község Községi Közigazgatási Hivatal fogadóirodájában, Fő tér 1-es szám alatt kell benyújtani, minden munkanapon 8.00 órától 14.00 óráig, vagy posta útján, a felsorolt címre, a megjelöléssel: „Jelentkezés 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– a piaci terület bérletének társfinanszírozása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”, a jelentkezés benyújtása határidejének a leteltéig.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pályázatot közzé kell tenni Zenta Község Hivatalos Lapjában, Zenta község Községi Közigazgatási Hivatala hirdetőtábláján, a helyi közösségek helyiségeiben, valamint Zenta község hivatalos honlapján, a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Czeglédi Rudolf, okl. építőmérnök s. 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FE5DD8">
        <w:rPr>
          <w:rFonts w:asciiTheme="majorBidi" w:hAnsiTheme="majorBidi" w:cstheme="majorBidi"/>
          <w:b/>
          <w:bCs/>
          <w:sz w:val="24"/>
          <w:szCs w:val="24"/>
          <w:lang w:val="hu-HU"/>
        </w:rPr>
        <w:t>320-43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/2021-II 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8E7EB3" w:rsidRDefault="00CC1BB4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 november 3-án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8E7EB3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8E7EB3" w:rsidRDefault="008E7EB3" w:rsidP="008E7EB3">
      <w:pPr>
        <w:rPr>
          <w:lang w:val="hu-HU"/>
        </w:rPr>
      </w:pPr>
    </w:p>
    <w:p w:rsidR="00F07887" w:rsidRPr="00246596" w:rsidRDefault="00F07887" w:rsidP="00F07887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246596">
        <w:rPr>
          <w:rFonts w:ascii="Times New Roman" w:hAnsi="Times New Roman" w:cs="Times New Roman"/>
          <w:b/>
          <w:bCs/>
          <w:lang w:val="hu-HU"/>
        </w:rPr>
        <w:lastRenderedPageBreak/>
        <w:t xml:space="preserve">5. melléklet 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</w:t>
      </w:r>
      <w:r w:rsidRPr="00246596">
        <w:rPr>
          <w:rFonts w:ascii="Times New Roman" w:hAnsi="Times New Roman" w:cs="Times New Roman"/>
          <w:lang w:val="hu-HU"/>
        </w:rPr>
        <w:tab/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                                                               FŐ TÉR </w:t>
      </w:r>
      <w:r w:rsidRPr="00246596">
        <w:rPr>
          <w:rFonts w:ascii="Times New Roman" w:hAnsi="Times New Roman" w:cs="Times New Roman"/>
          <w:lang w:val="hu-HU"/>
        </w:rPr>
        <w:t>1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24400 ZENTA 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Pr="00246596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JELENTKEZŐ </w:t>
      </w:r>
    </w:p>
    <w:p w:rsidR="00F07887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PIACI TERÜLET BÉRLETE TÁRSFINANSZÍROZÁSÁRA </w:t>
      </w:r>
    </w:p>
    <w:p w:rsidR="00F07887" w:rsidRPr="00246596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VISSZA NEM TÉRÍTENDŐ ESZKÖZÖK ODAÍTÉLÉSÉRE </w:t>
      </w:r>
    </w:p>
    <w:p w:rsidR="00F07887" w:rsidRDefault="00F07887" w:rsidP="00F07887">
      <w:pPr>
        <w:rPr>
          <w:rFonts w:ascii="Times New Roman" w:hAnsi="Times New Roman" w:cs="Times New Roman"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91"/>
        <w:gridCol w:w="5951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ALAPVETŐ ADATOK   A JELENTKEZŐ BENYÚJTÓJÁRÓL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Lakhely címe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Kapcsolattartási telefon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 w:rsidRPr="00246596">
              <w:rPr>
                <w:rFonts w:ascii="Times New Roman" w:hAnsi="Times New Roman" w:cs="Times New Roman"/>
                <w:noProof/>
                <w:lang w:val="hu-HU"/>
              </w:rPr>
              <w:t xml:space="preserve">e-mail  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5958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MEZŐGAZDASÁGI BIRTOKRÓL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bankjának a neve és a céleszközök  számlaszáma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tagjainak 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földterület  területe  ha-ban,  amellyel a mezőgazdasági birtok rendelkezik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51"/>
        <w:gridCol w:w="5991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JELENTKEZÉS TÁRGYÁRÓL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rPr>
          <w:trHeight w:val="1025"/>
        </w:trPr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Az eszközök rendeltetése</w:t>
            </w: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Piaci terület bérlete</w:t>
            </w:r>
          </w:p>
          <w:p w:rsidR="00F07887" w:rsidRPr="00246596" w:rsidRDefault="00F07887" w:rsidP="004A06F3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Zenta községtől kért összeg dinárban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(maximum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15</w:t>
            </w: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.000,00 dinár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áfával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)</w:t>
            </w:r>
          </w:p>
        </w:tc>
        <w:tc>
          <w:tcPr>
            <w:tcW w:w="6228" w:type="dxa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spacing w:after="0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b/>
          <w:noProof/>
          <w:lang w:val="hu-HU"/>
        </w:rPr>
        <w:t>A jelentkezés benyújtója a  jelentkező mellett megküldi az alábbi bizonyítékokat</w:t>
      </w:r>
      <w:r w:rsidRPr="00246596">
        <w:rPr>
          <w:rFonts w:ascii="Times New Roman" w:hAnsi="Times New Roman" w:cs="Times New Roman"/>
          <w:noProof/>
          <w:lang w:val="hu-HU"/>
        </w:rPr>
        <w:t>: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3) a hatásköri községi szerv eredeti igazolását a kiegyenlített esedékes kötelezettségekről a közbevételek címén,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2021-es évben  a Kommunális-lakásügyi Közvállalattal  a piaci terület bérletéről kötött szerződés fénymásolata,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az eredeti számlát, a fiskális kivonatot vagy más hiteles pénzügyi dokumentumot, amely  a 2021-es évben a piaci terület bérletének költségeire  vonatkozik,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6) eredeti kivonatot a mezőgazdasági birtokok nyilvántartásából – adatok a mezőgazdasági birtokról az adatokkal a mezőgazdasági birtok tagjainak a számáról és a mezőgazdasági birtok rendeltetési számlája számáról (nem lehet idősebb 6 hónapnál), és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7) a mezőgazdasági birtokok nyilvántartásából az eredeti kivonat - a növényi termelés szerkezete az adatokkal a mezőgazdasági birtok rendelkezésére álló földterület területéről (nem lehet idősebb 6 hónapnál).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7887" w:rsidRPr="00246596" w:rsidRDefault="00F07887" w:rsidP="00F07887">
      <w:pPr>
        <w:jc w:val="both"/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jc w:val="both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Zenta község fenntartja a jogát, hogy a jelentkező benyújtójától, szükség szerint,  bekérjen kiegészítő dokumentációt és információt.</w:t>
      </w: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u w:val="single"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Hely és dátum</w:t>
      </w:r>
      <w:r w:rsidRPr="00246596">
        <w:rPr>
          <w:rFonts w:ascii="Times New Roman" w:hAnsi="Times New Roman" w:cs="Times New Roman"/>
          <w:noProof/>
          <w:lang w:val="hu-HU"/>
        </w:rPr>
        <w:t xml:space="preserve">: </w:t>
      </w:r>
      <w:r w:rsidRPr="00246596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F07887" w:rsidRPr="00246596" w:rsidRDefault="00F07887" w:rsidP="00F0788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                    </w:t>
      </w:r>
      <w:r w:rsidRPr="00246596">
        <w:rPr>
          <w:rFonts w:ascii="Times New Roman" w:hAnsi="Times New Roman" w:cs="Times New Roman"/>
          <w:noProof/>
          <w:lang w:val="hu-HU"/>
        </w:rPr>
        <w:t>___________________________________</w:t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bCs/>
          <w:noProof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lang w:val="hu-HU"/>
        </w:rPr>
        <w:t xml:space="preserve">                A jelentkező benyújtójának aláírása</w:t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ab/>
        <w:t xml:space="preserve">                                                                     </w:t>
      </w:r>
      <w:r w:rsidRPr="00246596">
        <w:rPr>
          <w:rFonts w:ascii="Times New Roman" w:hAnsi="Times New Roman" w:cs="Times New Roman"/>
          <w:bCs/>
          <w:noProof/>
          <w:lang w:val="hu-HU"/>
        </w:rPr>
        <w:tab/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:rsidR="00AD23CD" w:rsidRPr="00F07887" w:rsidRDefault="00AD23CD">
      <w:pPr>
        <w:rPr>
          <w:lang w:val="en-US"/>
        </w:rPr>
      </w:pPr>
    </w:p>
    <w:sectPr w:rsidR="00AD23CD" w:rsidRPr="00F07887" w:rsidSect="00AD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6166"/>
    <w:multiLevelType w:val="hybridMultilevel"/>
    <w:tmpl w:val="86F26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62A"/>
    <w:multiLevelType w:val="hybridMultilevel"/>
    <w:tmpl w:val="1646FA82"/>
    <w:lvl w:ilvl="0" w:tplc="F1CE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E7EB3"/>
    <w:rsid w:val="000402B0"/>
    <w:rsid w:val="000C1527"/>
    <w:rsid w:val="00397E51"/>
    <w:rsid w:val="004538D6"/>
    <w:rsid w:val="00564C9C"/>
    <w:rsid w:val="008E7EB3"/>
    <w:rsid w:val="009F29F5"/>
    <w:rsid w:val="00AD23CD"/>
    <w:rsid w:val="00CC1BB4"/>
    <w:rsid w:val="00F07887"/>
    <w:rsid w:val="00F23141"/>
    <w:rsid w:val="00F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B3"/>
    <w:pPr>
      <w:spacing w:after="0" w:line="240" w:lineRule="auto"/>
    </w:pPr>
  </w:style>
  <w:style w:type="table" w:styleId="TableGrid">
    <w:name w:val="Table Grid"/>
    <w:basedOn w:val="TableNormal"/>
    <w:uiPriority w:val="59"/>
    <w:rsid w:val="008E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88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6</cp:revision>
  <dcterms:created xsi:type="dcterms:W3CDTF">2020-11-03T07:58:00Z</dcterms:created>
  <dcterms:modified xsi:type="dcterms:W3CDTF">2021-11-04T09:26:00Z</dcterms:modified>
</cp:coreProperties>
</file>