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23" w:rsidRDefault="008B7B23" w:rsidP="008B7B2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8B7B23" w:rsidRDefault="008B7B23" w:rsidP="008B7B2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8B7B23" w:rsidRDefault="008B7B23" w:rsidP="008B7B2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B7B23" w:rsidRDefault="008B7B23" w:rsidP="008B7B2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közérdekű egyesületek  programjaira és  projektumaira</w:t>
      </w:r>
    </w:p>
    <w:p w:rsidR="008B7B23" w:rsidRDefault="008B7B23" w:rsidP="008B7B2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</w:t>
      </w:r>
    </w:p>
    <w:p w:rsidR="008B7B23" w:rsidRDefault="00487D75" w:rsidP="008B7B2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51-5/2020-II</w:t>
      </w:r>
    </w:p>
    <w:p w:rsidR="008B7B23" w:rsidRDefault="00487D75" w:rsidP="008B7B2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október 22-én</w:t>
      </w:r>
    </w:p>
    <w:p w:rsidR="008B7B23" w:rsidRDefault="008B7B23" w:rsidP="008B7B2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B7B23" w:rsidRDefault="008B7B23" w:rsidP="008B7B2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15. szakasza alapján a község számára közérdekű egyesületek programjaira és projektumaira az eszközök odaítélé</w:t>
      </w:r>
      <w:r w:rsidR="00487D75">
        <w:rPr>
          <w:rFonts w:ascii="Times New Roman" w:hAnsi="Times New Roman" w:cs="Times New Roman"/>
          <w:sz w:val="24"/>
          <w:szCs w:val="24"/>
          <w:lang w:val="hu-HU"/>
        </w:rPr>
        <w:t>sében illetékes bizottság a 2020. október 22-én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ülésén  elkészítette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 alábbi 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B7B23" w:rsidRDefault="008B7B23" w:rsidP="008B7B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8B7B23" w:rsidRDefault="008B7B23" w:rsidP="008B7B2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487D75"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 w:rsidRPr="00487D7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egészségvédelem  terén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az egyesületek bejelentett programjaira  és  projektumaira a  nyilvános pályázat kapcsán, amelyet </w:t>
      </w:r>
    </w:p>
    <w:p w:rsidR="008B7B23" w:rsidRDefault="00487D75" w:rsidP="008B7B2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2020. március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2-án</w:t>
      </w:r>
      <w:r w:rsidR="008B7B2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</w:t>
      </w:r>
      <w:proofErr w:type="gramEnd"/>
      <w:r w:rsidR="008B7B2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4" w:history="1">
        <w:r w:rsidR="008B7B23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8B7B23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8B7B23" w:rsidRDefault="008B7B23" w:rsidP="008B7B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B7B23" w:rsidRDefault="008B7B23" w:rsidP="00487D75">
      <w:pPr>
        <w:jc w:val="both"/>
      </w:pPr>
      <w:r>
        <w:t>Javasoljuk a közsé</w:t>
      </w:r>
      <w:r w:rsidR="00487D75">
        <w:t xml:space="preserve">g polgármesterének, hogy </w:t>
      </w:r>
      <w:proofErr w:type="gramStart"/>
      <w:r w:rsidR="00487D75">
        <w:t>a  2020.</w:t>
      </w:r>
      <w:proofErr w:type="gramEnd"/>
      <w:r>
        <w:t xml:space="preserve"> évben Zenta község  finanszírozza és </w:t>
      </w:r>
      <w:proofErr w:type="spellStart"/>
      <w:r>
        <w:t>társfinanszírozza</w:t>
      </w:r>
      <w:proofErr w:type="spellEnd"/>
      <w:r>
        <w:t xml:space="preserve"> az egészségvédelem terén az  egyesületek programjait és pr</w:t>
      </w:r>
      <w:r w:rsidR="00487D75">
        <w:t>ojektumait az 1. sorszámtól a  4</w:t>
      </w:r>
      <w:r>
        <w:t xml:space="preserve">. sorszámmal bezárólag, éspedig: </w:t>
      </w:r>
    </w:p>
    <w:p w:rsidR="00487D75" w:rsidRDefault="00487D75" w:rsidP="00487D75">
      <w:pPr>
        <w:jc w:val="both"/>
        <w:rPr>
          <w:lang w:val="sr-Cyrl-CS"/>
        </w:rPr>
      </w:pPr>
    </w:p>
    <w:p w:rsidR="00487D75" w:rsidRDefault="00487D75" w:rsidP="00487D75">
      <w:pPr>
        <w:jc w:val="both"/>
        <w:rPr>
          <w:lang w:val="sr-Cyrl-CS"/>
        </w:rPr>
      </w:pPr>
    </w:p>
    <w:tbl>
      <w:tblPr>
        <w:tblW w:w="10129" w:type="dxa"/>
        <w:jc w:val="center"/>
        <w:tblInd w:w="1369" w:type="dxa"/>
        <w:tblLook w:val="04A0"/>
      </w:tblPr>
      <w:tblGrid>
        <w:gridCol w:w="1096"/>
        <w:gridCol w:w="1862"/>
        <w:gridCol w:w="1842"/>
        <w:gridCol w:w="1616"/>
        <w:gridCol w:w="1465"/>
        <w:gridCol w:w="1375"/>
        <w:gridCol w:w="873"/>
      </w:tblGrid>
      <w:tr w:rsidR="00487D75" w:rsidTr="004A0A52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87D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</w:t>
            </w:r>
          </w:p>
        </w:tc>
        <w:tc>
          <w:tcPr>
            <w:tcW w:w="186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8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kifejezve 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487D75" w:rsidRPr="00487D75" w:rsidTr="004A0A52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487D75" w:rsidTr="004A0A52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</w:pPr>
            <w: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Сенћанских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Дијабетичара</w:t>
            </w:r>
            <w:proofErr w:type="spellEnd"/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  <w:r w:rsidRPr="005B6997">
              <w:t>Zentai Cukorbetegek Szervezete</w:t>
            </w:r>
          </w:p>
          <w:p w:rsidR="00487D75" w:rsidRDefault="00487D75" w:rsidP="004A0A52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</w:pPr>
            <w:r>
              <w:t xml:space="preserve">Zenta környéki cukorbetegek számára szervezett sportnap kézműves munkák kiállításával </w:t>
            </w:r>
            <w:r w:rsidRPr="005B6997">
              <w:t>Cukorbetegek</w:t>
            </w:r>
            <w:r>
              <w:t xml:space="preserve"> 2.</w:t>
            </w:r>
            <w:r w:rsidRPr="005B6997">
              <w:t xml:space="preserve"> </w:t>
            </w:r>
            <w:proofErr w:type="spellStart"/>
            <w:r w:rsidRPr="005B6997">
              <w:t>Miniolimpiája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Pr="00D31B76" w:rsidRDefault="00487D75" w:rsidP="004A0A52">
            <w:pPr>
              <w:jc w:val="center"/>
            </w:pPr>
            <w:r w:rsidRPr="00D31B76">
              <w:t>100.000,00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Pr="00D31B76" w:rsidRDefault="00487D75" w:rsidP="004A0A52">
            <w:pPr>
              <w:jc w:val="center"/>
              <w:rPr>
                <w:b/>
                <w:lang w:val="sr-Cyrl-CS"/>
              </w:rPr>
            </w:pPr>
          </w:p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1B76">
              <w:rPr>
                <w:b/>
                <w:lang w:val="sr-Cyrl-CS"/>
              </w:rPr>
              <w:t>0</w:t>
            </w:r>
          </w:p>
          <w:p w:rsidR="00487D75" w:rsidRPr="00D31B76" w:rsidRDefault="00487D75" w:rsidP="004A0A52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D75" w:rsidRPr="00487D75" w:rsidRDefault="00487D75" w:rsidP="004A0A52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D31B76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487D75" w:rsidTr="004A0A52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</w:pPr>
            <w: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</w:pPr>
            <w:proofErr w:type="spellStart"/>
            <w:r w:rsidRPr="005B6997">
              <w:t>Удржење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оболелих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од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мултипле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склерозе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северно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банатског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округa</w:t>
            </w:r>
            <w:proofErr w:type="spellEnd"/>
            <w:r w:rsidRPr="005B6997">
              <w:t xml:space="preserve">  </w:t>
            </w:r>
            <w:proofErr w:type="spellStart"/>
            <w:r w:rsidRPr="005B6997">
              <w:t>Нови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lastRenderedPageBreak/>
              <w:t>Кнежевац</w:t>
            </w:r>
            <w:proofErr w:type="spellEnd"/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  <w:r w:rsidRPr="005B6997">
              <w:t>A Szklerózis Multiplexben Szenvedők Észak-bánáti Körzeti Egyesülete, Törökkanizsa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  <w:r w:rsidRPr="005B6997">
              <w:t>"</w:t>
            </w:r>
            <w:proofErr w:type="spellStart"/>
            <w:r w:rsidRPr="005B6997">
              <w:t>Живот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је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уметност</w:t>
            </w:r>
            <w:proofErr w:type="spellEnd"/>
            <w:r w:rsidRPr="005B6997">
              <w:t>"</w:t>
            </w: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  <w:r w:rsidRPr="005B6997">
              <w:t>Az élet művészet</w:t>
            </w:r>
          </w:p>
          <w:p w:rsidR="00487D75" w:rsidRDefault="00487D75" w:rsidP="004A0A52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Pr="00D31B76" w:rsidRDefault="00487D75" w:rsidP="004A0A52">
            <w:pPr>
              <w:jc w:val="center"/>
            </w:pPr>
            <w:r>
              <w:lastRenderedPageBreak/>
              <w:t>4</w:t>
            </w:r>
            <w:r w:rsidRPr="00D31B76">
              <w:t>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Pr="00D31B76" w:rsidRDefault="00487D75" w:rsidP="004A0A52">
            <w:pPr>
              <w:jc w:val="center"/>
              <w:rPr>
                <w:b/>
                <w:lang w:val="sr-Cyrl-CS"/>
              </w:rPr>
            </w:pPr>
          </w:p>
          <w:p w:rsidR="00487D75" w:rsidRPr="00D31B76" w:rsidRDefault="00487D75" w:rsidP="004A0A5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80</w:t>
            </w:r>
          </w:p>
          <w:p w:rsidR="00487D75" w:rsidRPr="00D31B76" w:rsidRDefault="00487D75" w:rsidP="004A0A52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80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</w:pPr>
            <w:r>
              <w:t>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грађана</w:t>
            </w:r>
            <w:proofErr w:type="spellEnd"/>
            <w:r w:rsidRPr="005B6997">
              <w:t xml:space="preserve"> „</w:t>
            </w:r>
            <w:proofErr w:type="spellStart"/>
            <w:r w:rsidRPr="005B6997">
              <w:t>Сунцокрет</w:t>
            </w:r>
            <w:proofErr w:type="spellEnd"/>
            <w:r w:rsidRPr="005B6997">
              <w:t xml:space="preserve">“ </w:t>
            </w:r>
            <w:proofErr w:type="spellStart"/>
            <w:r w:rsidRPr="005B6997">
              <w:t>Сент</w:t>
            </w:r>
            <w:proofErr w:type="gramStart"/>
            <w:r>
              <w:t>a</w:t>
            </w:r>
            <w:proofErr w:type="spellEnd"/>
            <w:proofErr w:type="gramEnd"/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  <w:r w:rsidRPr="005B6997">
              <w:t>Napraforgó</w:t>
            </w:r>
            <w:r>
              <w:t xml:space="preserve"> Civil Szervezet</w:t>
            </w:r>
            <w:r w:rsidRPr="005B6997">
              <w:t xml:space="preserve"> Zenta</w:t>
            </w:r>
          </w:p>
          <w:p w:rsidR="00487D75" w:rsidRDefault="00487D75" w:rsidP="004A0A52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</w:pPr>
            <w:proofErr w:type="spellStart"/>
            <w:r w:rsidRPr="005B6997">
              <w:t>Програм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ученике</w:t>
            </w:r>
            <w:proofErr w:type="spellEnd"/>
            <w:r w:rsidRPr="005B6997">
              <w:t xml:space="preserve">   </w:t>
            </w:r>
            <w:proofErr w:type="spellStart"/>
            <w:r w:rsidRPr="005B6997">
              <w:t>нижих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разреда</w:t>
            </w:r>
            <w:proofErr w:type="spellEnd"/>
            <w:r w:rsidRPr="005B6997">
              <w:t xml:space="preserve">   "Manókonyha", </w:t>
            </w:r>
            <w:proofErr w:type="spellStart"/>
            <w:r w:rsidRPr="005B6997">
              <w:t>креативно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кување</w:t>
            </w:r>
            <w:proofErr w:type="spellEnd"/>
            <w:r w:rsidRPr="005B6997">
              <w:t xml:space="preserve"> у </w:t>
            </w:r>
            <w:proofErr w:type="spellStart"/>
            <w:r w:rsidRPr="005B6997">
              <w:t>знаку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здраве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исхране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уз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помоћ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тимских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игара</w:t>
            </w:r>
            <w:proofErr w:type="spellEnd"/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  <w:r w:rsidRPr="005B6997">
              <w:t xml:space="preserve">A „Manókonyha” nyári szünidei program kisiskolások </w:t>
            </w:r>
            <w:r>
              <w:t>számára, kreatív főzőcske az egé</w:t>
            </w:r>
            <w:r w:rsidRPr="005B6997">
              <w:t>szséges táplálkozás jegyében csapatépítő játékkal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Pr="00D31B76" w:rsidRDefault="00487D75" w:rsidP="004A0A52">
            <w:pPr>
              <w:jc w:val="center"/>
            </w:pPr>
            <w:r w:rsidRPr="00D31B76"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D75" w:rsidRPr="00D31B76" w:rsidRDefault="00487D75" w:rsidP="004A0A52">
            <w:pPr>
              <w:jc w:val="center"/>
              <w:rPr>
                <w:b/>
                <w:lang w:val="sr-Cyrl-CS"/>
              </w:rPr>
            </w:pPr>
          </w:p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120</w:t>
            </w:r>
          </w:p>
          <w:p w:rsidR="00487D75" w:rsidRPr="00D31B76" w:rsidRDefault="00487D75" w:rsidP="004A0A52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</w:pPr>
            <w:r>
              <w:t>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</w:pPr>
            <w:proofErr w:type="spellStart"/>
            <w:r w:rsidRPr="005B6997">
              <w:t>Јужнокрајински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Златни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Тим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Сента</w:t>
            </w:r>
            <w:proofErr w:type="spellEnd"/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</w:p>
          <w:p w:rsidR="00487D75" w:rsidRDefault="00487D75" w:rsidP="004A0A52">
            <w:pPr>
              <w:jc w:val="center"/>
            </w:pPr>
            <w:r w:rsidRPr="005B6997">
              <w:t>Délvidéki Aranycsapat Civil Szervezet Zenta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Default="00487D75" w:rsidP="004A0A52">
            <w:pPr>
              <w:jc w:val="center"/>
              <w:rPr>
                <w:color w:val="000000"/>
              </w:rPr>
            </w:pPr>
            <w:proofErr w:type="spellStart"/>
            <w:r w:rsidRPr="005B6997">
              <w:rPr>
                <w:color w:val="000000"/>
              </w:rPr>
              <w:t>Уједињење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нације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средствима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спорта</w:t>
            </w:r>
            <w:proofErr w:type="spellEnd"/>
            <w:r w:rsidRPr="005B6997">
              <w:rPr>
                <w:color w:val="000000"/>
              </w:rPr>
              <w:t xml:space="preserve">, </w:t>
            </w:r>
            <w:proofErr w:type="spellStart"/>
            <w:r w:rsidRPr="005B6997">
              <w:rPr>
                <w:color w:val="000000"/>
              </w:rPr>
              <w:t>вере</w:t>
            </w:r>
            <w:proofErr w:type="spellEnd"/>
            <w:r w:rsidRPr="005B6997">
              <w:rPr>
                <w:color w:val="000000"/>
              </w:rPr>
              <w:t xml:space="preserve"> и </w:t>
            </w:r>
            <w:proofErr w:type="spellStart"/>
            <w:r w:rsidRPr="005B6997">
              <w:rPr>
                <w:color w:val="000000"/>
              </w:rPr>
              <w:t>културе</w:t>
            </w:r>
            <w:proofErr w:type="spellEnd"/>
          </w:p>
          <w:p w:rsidR="00487D75" w:rsidRDefault="00487D75" w:rsidP="004A0A52">
            <w:pPr>
              <w:jc w:val="center"/>
              <w:rPr>
                <w:color w:val="000000"/>
              </w:rPr>
            </w:pPr>
          </w:p>
          <w:p w:rsidR="00487D75" w:rsidRDefault="00487D75" w:rsidP="004A0A52">
            <w:pPr>
              <w:jc w:val="center"/>
              <w:rPr>
                <w:color w:val="FF0000"/>
              </w:rPr>
            </w:pPr>
            <w:r w:rsidRPr="005B6997">
              <w:rPr>
                <w:color w:val="000000"/>
              </w:rPr>
              <w:t>Nemzetegyesítés határok felett a sport, a hit és a kultúra eszközeivel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Pr="00D31B76" w:rsidRDefault="00487D75" w:rsidP="004A0A52">
            <w:pPr>
              <w:jc w:val="center"/>
            </w:pPr>
            <w:r w:rsidRPr="00D31B76">
              <w:t>9</w:t>
            </w:r>
            <w:r>
              <w:t>0</w:t>
            </w:r>
            <w:r w:rsidRPr="00D31B76"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Pr="00D31B76" w:rsidRDefault="00487D75" w:rsidP="004A0A52">
            <w:pPr>
              <w:jc w:val="center"/>
              <w:rPr>
                <w:b/>
                <w:lang w:val="sr-Cyrl-CS"/>
              </w:rPr>
            </w:pPr>
          </w:p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120</w:t>
            </w:r>
          </w:p>
          <w:p w:rsidR="00487D75" w:rsidRPr="00D31B76" w:rsidRDefault="00487D75" w:rsidP="004A0A52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87D75" w:rsidTr="004A0A5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Default="00487D75" w:rsidP="004A0A5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D31B76" w:rsidRDefault="00487D75" w:rsidP="004A0A5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D75" w:rsidRPr="00D31B76" w:rsidRDefault="00487D75" w:rsidP="004A0A5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487D75" w:rsidRPr="00093873" w:rsidRDefault="00487D75" w:rsidP="00487D75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t xml:space="preserve">                                Összesen     :                    </w:t>
      </w:r>
      <w:r>
        <w:rPr>
          <w:b/>
        </w:rPr>
        <w:t>3</w:t>
      </w:r>
      <w:r w:rsidR="00CF4A24">
        <w:rPr>
          <w:b/>
          <w:lang/>
        </w:rPr>
        <w:t>2</w:t>
      </w:r>
      <w:r>
        <w:rPr>
          <w:b/>
        </w:rPr>
        <w:t>0.000,00</w:t>
      </w:r>
      <w:r w:rsidRPr="00093873">
        <w:rPr>
          <w:b/>
        </w:rPr>
        <w:t xml:space="preserve">             </w:t>
      </w:r>
    </w:p>
    <w:p w:rsidR="00487D75" w:rsidRDefault="00487D75" w:rsidP="00487D75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487D75">
        <w:rPr>
          <w:rFonts w:ascii="Times New Roman" w:hAnsi="Times New Roman" w:cs="Times New Roman"/>
          <w:sz w:val="24"/>
          <w:szCs w:val="24"/>
          <w:lang w:val="hu-HU"/>
        </w:rPr>
        <w:t xml:space="preserve">pályázat résztvevői jogosultak a betekintésre a benyújtott jelentkezéseket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csatolt  dokumentációt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illetően a bejelentett  programok  értékelése  és  rangsorolása jegyzékének  megállapítását követően,  a jegyzék közzétételétől számított  három napon belül. 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 különös érdekű egyesületek  programjaira és projektumaira az  eszközök odaítélésében  illetékes bizottságának kell benyújtani,  a Zenta község, 24400 Zenta, Fő tér 1. sz. alatti címen.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8B7B23" w:rsidRDefault="008B7B23" w:rsidP="008B7B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8B7B23" w:rsidRDefault="008B7B23" w:rsidP="008B7B2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B7B23" w:rsidRDefault="008B7B23" w:rsidP="008B7B2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8B7B23" w:rsidRDefault="008B7B23" w:rsidP="008B7B23">
      <w:pPr>
        <w:jc w:val="both"/>
        <w:rPr>
          <w:b/>
        </w:rPr>
      </w:pPr>
    </w:p>
    <w:p w:rsidR="008B7B23" w:rsidRDefault="008B7B23" w:rsidP="008B7B23"/>
    <w:p w:rsidR="008B7B23" w:rsidRDefault="008B7B23" w:rsidP="008B7B23"/>
    <w:p w:rsidR="008B7B23" w:rsidRDefault="008B7B23" w:rsidP="008B7B23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8B7B23" w:rsidRDefault="008B7B23" w:rsidP="008B7B23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</w:p>
    <w:p w:rsidR="008B7B23" w:rsidRDefault="008B7B23" w:rsidP="008B7B23"/>
    <w:p w:rsidR="00BF4437" w:rsidRDefault="00BF4437"/>
    <w:sectPr w:rsidR="00BF4437" w:rsidSect="00BF4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B7B23"/>
    <w:rsid w:val="00487D75"/>
    <w:rsid w:val="008B7B23"/>
    <w:rsid w:val="00BF4437"/>
    <w:rsid w:val="00CF4A24"/>
    <w:rsid w:val="00D4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B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7B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823</Words>
  <Characters>4693</Characters>
  <Application>Microsoft Office Word</Application>
  <DocSecurity>0</DocSecurity>
  <Lines>39</Lines>
  <Paragraphs>11</Paragraphs>
  <ScaleCrop>false</ScaleCrop>
  <Company>Grizli777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2020-10-30T09:32:00Z</dcterms:created>
  <dcterms:modified xsi:type="dcterms:W3CDTF">2020-10-30T11:10:00Z</dcterms:modified>
</cp:coreProperties>
</file>