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Közigazgatási Hivatala 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Általános közigazgatási és társadalmi 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tevékenységi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osztály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Társadalmi tevékenységi alosztály 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>Szám: 451-12/2017-IV/01</w:t>
      </w:r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Kelt 2017. </w:t>
      </w: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december  21-én</w:t>
      </w:r>
      <w:proofErr w:type="gramEnd"/>
    </w:p>
    <w:p w:rsidR="001135F3" w:rsidRPr="0048379B" w:rsidRDefault="001135F3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8379B" w:rsidRPr="0048379B" w:rsidRDefault="0048379B" w:rsidP="001135F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135F3" w:rsidRPr="0048379B" w:rsidRDefault="001135F3" w:rsidP="00483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A hallgatói ösztöndíjakról szóló szabályzat (Zenta Község Hivatalos Lapja, 16/2013. és 25/2017. sz.) 14. szakaszának 2. </w:t>
      </w: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bekezdése  alapján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a  hallgatók ösztöndíjazásában illetékes  bizottság  a  2017. december  21-én tartott ülésén megállapította  az alábbi</w:t>
      </w:r>
    </w:p>
    <w:p w:rsidR="001135F3" w:rsidRPr="0048379B" w:rsidRDefault="001135F3" w:rsidP="00483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379B" w:rsidRPr="0048379B" w:rsidRDefault="0048379B" w:rsidP="004837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35F3" w:rsidRPr="0048379B" w:rsidRDefault="001135F3" w:rsidP="001135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1135F3" w:rsidRPr="0048379B" w:rsidRDefault="001135F3" w:rsidP="001135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48379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48379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2017/2018-as tanévben a hiányszakmákról</w:t>
      </w:r>
    </w:p>
    <w:p w:rsidR="001135F3" w:rsidRPr="0048379B" w:rsidRDefault="001135F3" w:rsidP="001135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379B" w:rsidRDefault="0048379B" w:rsidP="001135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85955" w:rsidRPr="0048379B" w:rsidRDefault="00185955" w:rsidP="001135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>A 2017/</w:t>
      </w: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2018-as  tanévben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a hiányszakmák az alábbiak: </w:t>
      </w: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minden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E3A10">
        <w:rPr>
          <w:rFonts w:ascii="Times New Roman" w:hAnsi="Times New Roman" w:cs="Times New Roman"/>
          <w:sz w:val="24"/>
          <w:szCs w:val="24"/>
          <w:lang w:val="hu-HU"/>
        </w:rPr>
        <w:t xml:space="preserve">szakfőiskolai és akadémiai  </w:t>
      </w:r>
      <w:r w:rsidRPr="0048379B">
        <w:rPr>
          <w:rFonts w:ascii="Times New Roman" w:hAnsi="Times New Roman" w:cs="Times New Roman"/>
          <w:sz w:val="24"/>
          <w:szCs w:val="24"/>
          <w:lang w:val="hu-HU"/>
        </w:rPr>
        <w:t>alap</w:t>
      </w:r>
      <w:r w:rsidR="002E3A10">
        <w:rPr>
          <w:rFonts w:ascii="Times New Roman" w:hAnsi="Times New Roman" w:cs="Times New Roman"/>
          <w:sz w:val="24"/>
          <w:szCs w:val="24"/>
          <w:lang w:val="hu-HU"/>
        </w:rPr>
        <w:t>képzés,</w:t>
      </w: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kivéve az alábbi </w:t>
      </w:r>
      <w:r w:rsidR="002E3A10">
        <w:rPr>
          <w:rFonts w:ascii="Times New Roman" w:hAnsi="Times New Roman" w:cs="Times New Roman"/>
          <w:sz w:val="24"/>
          <w:szCs w:val="24"/>
          <w:lang w:val="hu-HU"/>
        </w:rPr>
        <w:t>szak</w:t>
      </w: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irányokat: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a szerb nyelvű színészek képzése,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román nyelv és irodalom,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ruszin nyelv és irodalom,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okleveles tanító,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okleveles </w:t>
      </w:r>
      <w:r w:rsidR="00941D51"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óvodai </w:t>
      </w: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pedagógus,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médium- </w:t>
      </w: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és  oktatási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szerkesztő és  </w:t>
      </w:r>
    </w:p>
    <w:p w:rsidR="001135F3" w:rsidRPr="0048379B" w:rsidRDefault="001135F3" w:rsidP="001135F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könyvtáros képzés szerb nyelven. </w:t>
      </w: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379B" w:rsidRPr="0048379B" w:rsidRDefault="0048379B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Pr="0048379B">
        <w:rPr>
          <w:rFonts w:ascii="Times New Roman" w:hAnsi="Times New Roman" w:cs="Times New Roman"/>
          <w:sz w:val="24"/>
          <w:szCs w:val="24"/>
          <w:lang w:val="hu-HU"/>
        </w:rPr>
        <w:t>hallgatók  pontozása</w:t>
      </w:r>
      <w:proofErr w:type="gramEnd"/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a hiányszakmák  kritériuma szerint  alábbi táblázat </w:t>
      </w:r>
      <w:r w:rsidR="001A7D0D">
        <w:rPr>
          <w:rFonts w:ascii="Times New Roman" w:hAnsi="Times New Roman" w:cs="Times New Roman"/>
          <w:sz w:val="24"/>
          <w:szCs w:val="24"/>
          <w:lang w:val="hu-HU"/>
        </w:rPr>
        <w:t>alapján</w:t>
      </w:r>
      <w:r w:rsidR="0048379B"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történik</w:t>
      </w: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1135F3" w:rsidRPr="0048379B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322"/>
      </w:tblGrid>
      <w:tr w:rsidR="001135F3" w:rsidRPr="0048379B" w:rsidTr="00941D51">
        <w:tc>
          <w:tcPr>
            <w:tcW w:w="5920" w:type="dxa"/>
          </w:tcPr>
          <w:p w:rsidR="001135F3" w:rsidRPr="0048379B" w:rsidRDefault="001135F3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Kategória: </w:t>
            </w:r>
          </w:p>
        </w:tc>
        <w:tc>
          <w:tcPr>
            <w:tcW w:w="3322" w:type="dxa"/>
          </w:tcPr>
          <w:p w:rsidR="001135F3" w:rsidRPr="0048379B" w:rsidRDefault="001135F3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Pontszám: </w:t>
            </w:r>
          </w:p>
        </w:tc>
      </w:tr>
      <w:tr w:rsidR="001135F3" w:rsidRPr="0048379B" w:rsidTr="00941D51">
        <w:tc>
          <w:tcPr>
            <w:tcW w:w="5920" w:type="dxa"/>
          </w:tcPr>
          <w:p w:rsidR="001135F3" w:rsidRPr="0048379B" w:rsidRDefault="001135F3" w:rsidP="00941D5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941D51" w:rsidRPr="0048379B" w:rsidRDefault="00FF69E0" w:rsidP="00941D51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Nincs</w:t>
            </w:r>
          </w:p>
          <w:p w:rsidR="00941D51" w:rsidRPr="0048379B" w:rsidRDefault="00941D51" w:rsidP="00FF69E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322" w:type="dxa"/>
          </w:tcPr>
          <w:p w:rsidR="001135F3" w:rsidRPr="0048379B" w:rsidRDefault="001135F3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941D51" w:rsidP="00941D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 pont</w:t>
            </w:r>
          </w:p>
        </w:tc>
      </w:tr>
      <w:tr w:rsidR="00941D51" w:rsidRPr="0048379B" w:rsidTr="00941D51">
        <w:tc>
          <w:tcPr>
            <w:tcW w:w="5920" w:type="dxa"/>
          </w:tcPr>
          <w:p w:rsidR="00941D51" w:rsidRPr="0048379B" w:rsidRDefault="00941D51" w:rsidP="00941D5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941D51" w:rsidRPr="0048379B" w:rsidRDefault="00941D51" w:rsidP="00941D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1A7D0D" w:rsidP="00941D51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="00941D51"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alábbi foglalkozás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</w:t>
            </w:r>
            <w:r w:rsidR="00941D51"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: </w:t>
            </w:r>
          </w:p>
          <w:p w:rsidR="00941D51" w:rsidRPr="0048379B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építőmérnök, </w:t>
            </w:r>
          </w:p>
          <w:p w:rsidR="00941D51" w:rsidRPr="0048379B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gépészmérnök, </w:t>
            </w:r>
          </w:p>
          <w:p w:rsidR="00941D51" w:rsidRPr="0048379B" w:rsidRDefault="00941D51" w:rsidP="00941D51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(termelési gépészet) </w:t>
            </w:r>
          </w:p>
          <w:p w:rsidR="00941D51" w:rsidRPr="0048379B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orvosdoktor</w:t>
            </w:r>
            <w:r w:rsidR="001A7D0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941D51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 mechatronikai</w:t>
            </w:r>
            <w:proofErr w:type="gramEnd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mérnök, </w:t>
            </w:r>
          </w:p>
          <w:p w:rsidR="00FF69E0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menedzser mérnök – termékfejlesztés </w:t>
            </w:r>
          </w:p>
          <w:p w:rsidR="00941D51" w:rsidRPr="00FF69E0" w:rsidRDefault="00FF69E0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F6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marketing menedzser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941D51" w:rsidRPr="00FF69E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</w:p>
          <w:p w:rsidR="00941D51" w:rsidRPr="0048379B" w:rsidRDefault="00941D51" w:rsidP="00941D5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 közlekedési</w:t>
            </w:r>
            <w:proofErr w:type="gramEnd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mérnök</w:t>
            </w:r>
            <w:r w:rsidR="001A7D0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322" w:type="dxa"/>
          </w:tcPr>
          <w:p w:rsidR="00941D51" w:rsidRPr="0048379B" w:rsidRDefault="00941D51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Default="00941D51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FF69E0" w:rsidRDefault="00FF69E0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941D51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941D51" w:rsidP="00941D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 pont</w:t>
            </w:r>
          </w:p>
        </w:tc>
      </w:tr>
      <w:tr w:rsidR="00941D51" w:rsidRPr="0048379B" w:rsidTr="00941D51">
        <w:tc>
          <w:tcPr>
            <w:tcW w:w="5920" w:type="dxa"/>
          </w:tcPr>
          <w:p w:rsidR="00941D51" w:rsidRPr="0048379B" w:rsidRDefault="00941D51" w:rsidP="00941D5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kategória </w:t>
            </w:r>
          </w:p>
          <w:p w:rsidR="00941D51" w:rsidRPr="0048379B" w:rsidRDefault="00941D51" w:rsidP="00941D5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E3A10" w:rsidRPr="0048379B" w:rsidRDefault="002E3A10" w:rsidP="002E3A1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inden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szakfőiskolai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akadémiai  </w:t>
            </w: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alap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képzés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kivéve az alábbi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</w:t>
            </w: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irányokat: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szerb nyelvű színészek képzése,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román nyelv és irodalom,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ruszin nyelv és irodalom,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tanító,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óvodai pedagógus,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médium- </w:t>
            </w:r>
            <w:proofErr w:type="gramStart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oktatási</w:t>
            </w:r>
            <w:proofErr w:type="gramEnd"/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szerkesztő és  </w:t>
            </w:r>
          </w:p>
          <w:p w:rsidR="002E3A10" w:rsidRPr="0048379B" w:rsidRDefault="002E3A10" w:rsidP="002E3A1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könyvtáros képzés szerb nyelven. </w:t>
            </w:r>
          </w:p>
          <w:p w:rsidR="00941D51" w:rsidRPr="0048379B" w:rsidRDefault="00941D51" w:rsidP="001A7D0D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322" w:type="dxa"/>
          </w:tcPr>
          <w:p w:rsidR="00941D51" w:rsidRDefault="00941D51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E3A10" w:rsidRDefault="002E3A10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E3A10" w:rsidRDefault="002E3A10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E3A10" w:rsidRDefault="002E3A10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E3A10" w:rsidRPr="0048379B" w:rsidRDefault="002E3A10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941D51" w:rsidP="001135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941D51" w:rsidRPr="0048379B" w:rsidRDefault="00941D51" w:rsidP="00941D5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837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 pont</w:t>
            </w:r>
          </w:p>
        </w:tc>
      </w:tr>
    </w:tbl>
    <w:p w:rsidR="001135F3" w:rsidRDefault="001135F3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69E0" w:rsidRDefault="00FF69E0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E3A10" w:rsidRDefault="002E3A10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F69E0" w:rsidRPr="0048379B" w:rsidRDefault="00FF69E0" w:rsidP="00113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41D51" w:rsidRPr="0048379B" w:rsidRDefault="0048379B" w:rsidP="00941D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</w:t>
      </w:r>
      <w:r w:rsidR="00941D51"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Tóth Kornél </w:t>
      </w:r>
      <w:r w:rsidR="009B5935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941D51" w:rsidRPr="0048379B" w:rsidRDefault="0048379B" w:rsidP="00941D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</w:t>
      </w:r>
      <w:proofErr w:type="gramStart"/>
      <w:r w:rsidR="00941D51" w:rsidRPr="0048379B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41D51" w:rsidRPr="0048379B"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  <w:r w:rsidR="009D3D9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B5935" w:rsidRPr="0048379B" w:rsidRDefault="009B59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sectPr w:rsidR="009B5935" w:rsidRPr="0048379B" w:rsidSect="00A2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3A0"/>
    <w:multiLevelType w:val="hybridMultilevel"/>
    <w:tmpl w:val="84D44244"/>
    <w:lvl w:ilvl="0" w:tplc="EAC2C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55696"/>
    <w:rsid w:val="001135F3"/>
    <w:rsid w:val="00185955"/>
    <w:rsid w:val="001A7D0D"/>
    <w:rsid w:val="002E3A10"/>
    <w:rsid w:val="00455696"/>
    <w:rsid w:val="0048379B"/>
    <w:rsid w:val="00941D51"/>
    <w:rsid w:val="009B5935"/>
    <w:rsid w:val="009D3D93"/>
    <w:rsid w:val="00A213B3"/>
    <w:rsid w:val="00AA4C8E"/>
    <w:rsid w:val="00AA4EAB"/>
    <w:rsid w:val="00D73E18"/>
    <w:rsid w:val="00E567A1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5F3"/>
    <w:pPr>
      <w:spacing w:after="0" w:line="240" w:lineRule="auto"/>
    </w:pPr>
  </w:style>
  <w:style w:type="table" w:styleId="TableGrid">
    <w:name w:val="Table Grid"/>
    <w:basedOn w:val="TableNormal"/>
    <w:uiPriority w:val="59"/>
    <w:rsid w:val="0011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11</cp:revision>
  <cp:lastPrinted>2017-12-21T13:50:00Z</cp:lastPrinted>
  <dcterms:created xsi:type="dcterms:W3CDTF">2017-12-21T10:04:00Z</dcterms:created>
  <dcterms:modified xsi:type="dcterms:W3CDTF">2017-12-21T17:25:00Z</dcterms:modified>
</cp:coreProperties>
</file>